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5B" w:rsidRPr="00F02768" w:rsidRDefault="00424DBE" w:rsidP="00287952">
      <w:pPr>
        <w:tabs>
          <w:tab w:val="left" w:pos="6900"/>
        </w:tabs>
        <w:jc w:val="right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ab/>
      </w:r>
    </w:p>
    <w:p w:rsidR="00D57594" w:rsidRPr="00D57594" w:rsidRDefault="00287952" w:rsidP="00D57594">
      <w:pPr>
        <w:tabs>
          <w:tab w:val="left" w:pos="360"/>
          <w:tab w:val="num" w:pos="1080"/>
        </w:tabs>
        <w:jc w:val="right"/>
        <w:rPr>
          <w:spacing w:val="0"/>
          <w:sz w:val="20"/>
          <w:szCs w:val="20"/>
        </w:rPr>
      </w:pPr>
      <w:r>
        <w:t xml:space="preserve">   </w:t>
      </w:r>
      <w:r w:rsidR="00D57594">
        <w:t xml:space="preserve">                  </w:t>
      </w:r>
      <w:r w:rsidR="00CD58AE">
        <w:rPr>
          <w:spacing w:val="0"/>
          <w:sz w:val="20"/>
          <w:szCs w:val="20"/>
        </w:rPr>
        <w:t>Приложение 17</w:t>
      </w:r>
    </w:p>
    <w:p w:rsidR="00D57594" w:rsidRPr="00D57594" w:rsidRDefault="00D57594" w:rsidP="00D57594">
      <w:pPr>
        <w:tabs>
          <w:tab w:val="left" w:pos="360"/>
          <w:tab w:val="num" w:pos="1080"/>
        </w:tabs>
        <w:jc w:val="right"/>
        <w:rPr>
          <w:spacing w:val="0"/>
          <w:sz w:val="20"/>
          <w:szCs w:val="20"/>
        </w:rPr>
      </w:pPr>
      <w:r w:rsidRPr="00D57594">
        <w:rPr>
          <w:spacing w:val="0"/>
          <w:sz w:val="20"/>
          <w:szCs w:val="20"/>
        </w:rPr>
        <w:t>к порядку работы ТПМПК</w:t>
      </w:r>
    </w:p>
    <w:p w:rsidR="00D57594" w:rsidRDefault="00D57594" w:rsidP="00D57594">
      <w:pPr>
        <w:pStyle w:val="ConsPlusNonformat"/>
        <w:ind w:firstLine="5040"/>
        <w:jc w:val="right"/>
        <w:rPr>
          <w:rFonts w:ascii="Times New Roman" w:hAnsi="Times New Roman" w:cs="Times New Roman"/>
        </w:rPr>
      </w:pPr>
    </w:p>
    <w:p w:rsidR="00D25A5B" w:rsidRDefault="00D25A5B" w:rsidP="00D25A5B">
      <w:pPr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2"/>
          <w:szCs w:val="22"/>
        </w:rPr>
      </w:pPr>
      <w:r w:rsidRPr="00312823">
        <w:rPr>
          <w:b/>
          <w:bCs/>
          <w:color w:val="000000"/>
          <w:spacing w:val="0"/>
          <w:sz w:val="22"/>
          <w:szCs w:val="22"/>
        </w:rPr>
        <w:t xml:space="preserve">Представление воспитателя на ребёнка дошкольного возраста 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center"/>
        <w:rPr>
          <w:bCs/>
          <w:i/>
          <w:color w:val="000000"/>
          <w:spacing w:val="0"/>
          <w:sz w:val="22"/>
          <w:szCs w:val="22"/>
        </w:rPr>
      </w:pPr>
      <w:r w:rsidRPr="00312823">
        <w:rPr>
          <w:bCs/>
          <w:i/>
          <w:color w:val="000000"/>
          <w:spacing w:val="0"/>
          <w:sz w:val="22"/>
          <w:szCs w:val="22"/>
        </w:rPr>
        <w:t>(составляет воспитатель группы)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center"/>
        <w:rPr>
          <w:i/>
          <w:color w:val="000000"/>
          <w:spacing w:val="0"/>
          <w:sz w:val="22"/>
          <w:szCs w:val="22"/>
        </w:rPr>
      </w:pP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 какого возраста посещает данную группу</w:t>
      </w:r>
      <w:r w:rsidRPr="00312823">
        <w:rPr>
          <w:color w:val="000000"/>
          <w:spacing w:val="0"/>
          <w:sz w:val="22"/>
          <w:szCs w:val="22"/>
        </w:rPr>
        <w:t>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 xml:space="preserve">Характер </w:t>
      </w:r>
      <w:proofErr w:type="gramStart"/>
      <w:r w:rsidRPr="00312823">
        <w:rPr>
          <w:b/>
          <w:color w:val="000000"/>
          <w:spacing w:val="0"/>
          <w:sz w:val="22"/>
          <w:szCs w:val="22"/>
        </w:rPr>
        <w:t>игровой  деятельности</w:t>
      </w:r>
      <w:proofErr w:type="gramEnd"/>
      <w:r w:rsidRPr="00312823">
        <w:rPr>
          <w:color w:val="000000"/>
          <w:spacing w:val="0"/>
          <w:sz w:val="22"/>
          <w:szCs w:val="22"/>
        </w:rPr>
        <w:t xml:space="preserve"> (сюжетно-ролевые игры, содержание, длительность и др.)</w:t>
      </w:r>
    </w:p>
    <w:p w:rsidR="00D25A5B" w:rsidRPr="00312823" w:rsidRDefault="00D25A5B" w:rsidP="00D25A5B">
      <w:pPr>
        <w:autoSpaceDE w:val="0"/>
        <w:autoSpaceDN w:val="0"/>
        <w:adjustRightInd w:val="0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2"/>
          <w:szCs w:val="22"/>
          <w:lang w:eastAsia="en-US"/>
        </w:rPr>
      </w:pPr>
      <w:proofErr w:type="spellStart"/>
      <w:r w:rsidRPr="00312823">
        <w:rPr>
          <w:rFonts w:eastAsia="Calibri"/>
          <w:b/>
          <w:spacing w:val="0"/>
          <w:sz w:val="22"/>
          <w:szCs w:val="22"/>
          <w:lang w:eastAsia="en-US"/>
        </w:rPr>
        <w:t>Сформированность</w:t>
      </w:r>
      <w:proofErr w:type="spellEnd"/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 предпосылок учебной деятельности </w:t>
      </w:r>
      <w:r w:rsidRPr="00312823">
        <w:rPr>
          <w:rFonts w:eastAsia="Calibri"/>
          <w:spacing w:val="0"/>
          <w:sz w:val="22"/>
          <w:szCs w:val="22"/>
          <w:lang w:eastAsia="en-US"/>
        </w:rPr>
        <w:t>(для детей старшего дошкольного возраста)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i/>
          <w:spacing w:val="0"/>
          <w:sz w:val="22"/>
          <w:szCs w:val="22"/>
          <w:lang w:eastAsia="en-US"/>
        </w:rPr>
        <w:t>наличие устойчивых познавательных интересов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</w:t>
      </w:r>
      <w:r w:rsidRPr="00312823">
        <w:rPr>
          <w:rFonts w:eastAsia="Calibri"/>
          <w:color w:val="000000"/>
          <w:spacing w:val="0"/>
          <w:sz w:val="22"/>
          <w:szCs w:val="22"/>
          <w:lang w:eastAsia="en-US"/>
        </w:rPr>
        <w:t xml:space="preserve">способность принимать и удерживать учебную задачу, 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степень интереса к заданию, </w:t>
      </w:r>
      <w:proofErr w:type="gramStart"/>
      <w:r w:rsidRPr="00312823">
        <w:rPr>
          <w:rFonts w:eastAsia="Calibri"/>
          <w:spacing w:val="0"/>
          <w:sz w:val="22"/>
          <w:szCs w:val="22"/>
          <w:lang w:eastAsia="en-US"/>
        </w:rPr>
        <w:t>мотивы)_</w:t>
      </w:r>
      <w:proofErr w:type="gramEnd"/>
      <w:r w:rsidRPr="00312823">
        <w:rPr>
          <w:rFonts w:eastAsia="Calibri"/>
          <w:spacing w:val="0"/>
          <w:sz w:val="22"/>
          <w:szCs w:val="22"/>
          <w:lang w:eastAsia="en-US"/>
        </w:rPr>
        <w:t>____________</w:t>
      </w:r>
      <w:r>
        <w:rPr>
          <w:rFonts w:eastAsia="Calibri"/>
          <w:spacing w:val="0"/>
          <w:sz w:val="22"/>
          <w:szCs w:val="22"/>
          <w:lang w:eastAsia="en-US"/>
        </w:rPr>
        <w:t>______</w:t>
      </w:r>
      <w:r w:rsidRPr="00312823">
        <w:rPr>
          <w:rFonts w:eastAsia="Calibri"/>
          <w:spacing w:val="0"/>
          <w:sz w:val="22"/>
          <w:szCs w:val="22"/>
          <w:lang w:eastAsia="en-US"/>
        </w:rPr>
        <w:t>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rFonts w:eastAsia="Calibri"/>
          <w:i/>
          <w:spacing w:val="0"/>
          <w:sz w:val="22"/>
          <w:szCs w:val="22"/>
          <w:lang w:eastAsia="en-US"/>
        </w:rPr>
        <w:t>овладение общими способами действий</w:t>
      </w:r>
      <w:r w:rsidRPr="00312823">
        <w:rPr>
          <w:spacing w:val="0"/>
          <w:sz w:val="22"/>
          <w:szCs w:val="22"/>
        </w:rPr>
        <w:t xml:space="preserve"> (способы, позволяющие решать ряд практических и познавательных задач, выделять новые связи и </w:t>
      </w:r>
      <w:proofErr w:type="gramStart"/>
      <w:r w:rsidRPr="00312823">
        <w:rPr>
          <w:spacing w:val="0"/>
          <w:sz w:val="22"/>
          <w:szCs w:val="22"/>
        </w:rPr>
        <w:t>компоненты)_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</w:t>
      </w:r>
      <w:r>
        <w:rPr>
          <w:spacing w:val="0"/>
          <w:sz w:val="22"/>
          <w:szCs w:val="22"/>
        </w:rPr>
        <w:t>_______</w:t>
      </w:r>
      <w:r w:rsidRPr="00312823">
        <w:rPr>
          <w:spacing w:val="0"/>
          <w:sz w:val="22"/>
          <w:szCs w:val="22"/>
        </w:rPr>
        <w:t>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С</w:t>
      </w:r>
      <w:r w:rsidRPr="00312823">
        <w:rPr>
          <w:rFonts w:eastAsia="Calibri"/>
          <w:i/>
          <w:spacing w:val="0"/>
          <w:sz w:val="22"/>
          <w:szCs w:val="22"/>
          <w:lang w:eastAsia="en-US"/>
        </w:rPr>
        <w:t>амостоятельное нахождение способов выполнения практических и познавательных задач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(осмысленность своих действий и их результатов, способность переносить усвоенный способ действия в новые, изменённые условия)___________________________</w:t>
      </w:r>
      <w:r w:rsidRPr="00312823">
        <w:rPr>
          <w:spacing w:val="0"/>
          <w:sz w:val="22"/>
          <w:szCs w:val="22"/>
        </w:rPr>
        <w:t>_________________________________________</w:t>
      </w:r>
      <w:r w:rsidRPr="00312823">
        <w:rPr>
          <w:rFonts w:eastAsia="Calibri"/>
          <w:i/>
          <w:spacing w:val="0"/>
          <w:sz w:val="22"/>
          <w:szCs w:val="22"/>
          <w:lang w:eastAsia="en-US"/>
        </w:rPr>
        <w:t>контроль способа выполнения собственных действий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</w:t>
      </w:r>
      <w:r w:rsidRPr="00312823">
        <w:rPr>
          <w:rFonts w:eastAsia="Calibri"/>
          <w:color w:val="000000"/>
          <w:spacing w:val="0"/>
          <w:sz w:val="22"/>
          <w:szCs w:val="22"/>
          <w:lang w:eastAsia="en-US"/>
        </w:rPr>
        <w:t>умение действовать по инструкции, в соответствии с образцом, умение находить рассогласование между заданными и полученными результатами, осуществлять коррекцию своего действия)__</w:t>
      </w:r>
      <w:r w:rsidRPr="00312823">
        <w:rPr>
          <w:spacing w:val="0"/>
          <w:sz w:val="22"/>
          <w:szCs w:val="22"/>
        </w:rPr>
        <w:t>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Поведение в группе и общение со взрослыми</w:t>
      </w:r>
      <w:r w:rsidRPr="00312823">
        <w:rPr>
          <w:color w:val="000000"/>
          <w:spacing w:val="0"/>
          <w:sz w:val="22"/>
          <w:szCs w:val="22"/>
        </w:rPr>
        <w:t xml:space="preserve"> (понимание требований воспитателя, поведение на занятиях и в играх с </w:t>
      </w:r>
      <w:proofErr w:type="gramStart"/>
      <w:r w:rsidRPr="00312823">
        <w:rPr>
          <w:color w:val="000000"/>
          <w:spacing w:val="0"/>
          <w:sz w:val="22"/>
          <w:szCs w:val="22"/>
        </w:rPr>
        <w:t>детьми)_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Работоспособность</w:t>
      </w:r>
      <w:r w:rsidRPr="00312823">
        <w:rPr>
          <w:color w:val="000000"/>
          <w:spacing w:val="0"/>
          <w:sz w:val="22"/>
          <w:szCs w:val="22"/>
        </w:rPr>
        <w:t xml:space="preserve"> (как включается в работу, переключаемость с одного вида деятельности на другой, темп работы, когда наблюдается спад работоспособности)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Социально-бытовые навыки</w:t>
      </w:r>
      <w:r w:rsidRPr="00312823">
        <w:rPr>
          <w:color w:val="000000"/>
          <w:spacing w:val="0"/>
          <w:sz w:val="22"/>
          <w:szCs w:val="22"/>
        </w:rPr>
        <w:t xml:space="preserve"> (самообслуживание, помощь воспитателю и детям, </w:t>
      </w:r>
      <w:proofErr w:type="gramStart"/>
      <w:r w:rsidRPr="00312823">
        <w:rPr>
          <w:color w:val="000000"/>
          <w:spacing w:val="0"/>
          <w:sz w:val="22"/>
          <w:szCs w:val="22"/>
        </w:rPr>
        <w:t>опрятность)_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Состояние общей и мелкой моторики</w:t>
      </w:r>
      <w:r w:rsidRPr="00312823">
        <w:rPr>
          <w:color w:val="000000"/>
          <w:spacing w:val="0"/>
          <w:sz w:val="22"/>
          <w:szCs w:val="22"/>
        </w:rPr>
        <w:t xml:space="preserve"> (координация движений, ведущая рука, владение ножницами, карандашом, </w:t>
      </w:r>
      <w:proofErr w:type="gramStart"/>
      <w:r w:rsidRPr="00312823">
        <w:rPr>
          <w:color w:val="000000"/>
          <w:spacing w:val="0"/>
          <w:sz w:val="22"/>
          <w:szCs w:val="22"/>
        </w:rPr>
        <w:t>кисточкой)_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</w:t>
      </w:r>
      <w:r>
        <w:rPr>
          <w:color w:val="000000"/>
          <w:spacing w:val="0"/>
          <w:sz w:val="22"/>
          <w:szCs w:val="22"/>
        </w:rPr>
        <w:t>__</w:t>
      </w:r>
      <w:r w:rsidRPr="00312823">
        <w:rPr>
          <w:color w:val="000000"/>
          <w:spacing w:val="0"/>
          <w:sz w:val="22"/>
          <w:szCs w:val="22"/>
        </w:rPr>
        <w:t>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Эмоциональное состояние в различных ситуациях</w:t>
      </w:r>
      <w:r w:rsidRPr="00312823">
        <w:rPr>
          <w:color w:val="000000"/>
          <w:spacing w:val="0"/>
          <w:sz w:val="22"/>
          <w:szCs w:val="22"/>
        </w:rPr>
        <w:t xml:space="preserve"> (раздражение, агрессия, испуг, истерики, заторможенность и </w:t>
      </w:r>
      <w:proofErr w:type="gramStart"/>
      <w:r w:rsidRPr="00312823">
        <w:rPr>
          <w:color w:val="000000"/>
          <w:spacing w:val="0"/>
          <w:sz w:val="22"/>
          <w:szCs w:val="22"/>
        </w:rPr>
        <w:t>др.)_</w:t>
      </w:r>
      <w:proofErr w:type="gramEnd"/>
      <w:r w:rsidRPr="00312823">
        <w:rPr>
          <w:color w:val="000000"/>
          <w:spacing w:val="0"/>
          <w:sz w:val="22"/>
          <w:szCs w:val="22"/>
        </w:rPr>
        <w:t>________</w:t>
      </w:r>
      <w:r>
        <w:rPr>
          <w:color w:val="000000"/>
          <w:spacing w:val="0"/>
          <w:sz w:val="22"/>
          <w:szCs w:val="22"/>
        </w:rPr>
        <w:t>__</w:t>
      </w:r>
      <w:r w:rsidRPr="00312823">
        <w:rPr>
          <w:color w:val="000000"/>
          <w:spacing w:val="0"/>
          <w:sz w:val="22"/>
          <w:szCs w:val="22"/>
        </w:rPr>
        <w:t>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Индивидуальные особенности ребенка</w:t>
      </w:r>
      <w:r w:rsidRPr="00312823">
        <w:rPr>
          <w:color w:val="000000"/>
          <w:spacing w:val="0"/>
          <w:sz w:val="22"/>
          <w:szCs w:val="22"/>
        </w:rPr>
        <w:t>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Default="00D25A5B" w:rsidP="00D25A5B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М.П.</w:t>
      </w:r>
    </w:p>
    <w:p w:rsidR="00D25A5B" w:rsidRDefault="00D25A5B" w:rsidP="00D25A5B">
      <w:pPr>
        <w:autoSpaceDE w:val="0"/>
        <w:autoSpaceDN w:val="0"/>
        <w:adjustRightInd w:val="0"/>
        <w:rPr>
          <w:b/>
          <w:bCs/>
          <w:color w:val="000000"/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D25A5B" w:rsidRDefault="00D25A5B" w:rsidP="00F02768">
      <w:pPr>
        <w:jc w:val="right"/>
        <w:rPr>
          <w:spacing w:val="0"/>
          <w:sz w:val="20"/>
          <w:szCs w:val="20"/>
        </w:rPr>
      </w:pPr>
    </w:p>
    <w:p w:rsidR="00D25A5B" w:rsidRDefault="00D25A5B" w:rsidP="00F02768">
      <w:pPr>
        <w:jc w:val="right"/>
        <w:rPr>
          <w:spacing w:val="0"/>
          <w:sz w:val="20"/>
          <w:szCs w:val="20"/>
        </w:rPr>
      </w:pPr>
    </w:p>
    <w:p w:rsidR="00287952" w:rsidRPr="00D57594" w:rsidRDefault="00287952" w:rsidP="00287952">
      <w:pPr>
        <w:pStyle w:val="ConsPlusNonformat"/>
        <w:ind w:firstLine="5040"/>
        <w:rPr>
          <w:rFonts w:ascii="Times New Roman" w:hAnsi="Times New Roman" w:cs="Times New Roman"/>
          <w:color w:val="FFFFFF" w:themeColor="background1"/>
        </w:rPr>
      </w:pPr>
      <w:r w:rsidRPr="00D57594">
        <w:rPr>
          <w:color w:val="FFFFFF" w:themeColor="background1"/>
        </w:rPr>
        <w:lastRenderedPageBreak/>
        <w:t xml:space="preserve">        </w:t>
      </w:r>
      <w:r w:rsidRPr="00D57594">
        <w:rPr>
          <w:rFonts w:ascii="Times New Roman" w:hAnsi="Times New Roman" w:cs="Times New Roman"/>
          <w:color w:val="FFFFFF" w:themeColor="background1"/>
        </w:rPr>
        <w:t>Приложение №11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Администрации города Когалыма</w:t>
      </w:r>
    </w:p>
    <w:p w:rsidR="00D25A5B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2"/>
          <w:szCs w:val="22"/>
        </w:rPr>
      </w:pPr>
      <w:r w:rsidRPr="00312823">
        <w:rPr>
          <w:b/>
          <w:bCs/>
          <w:color w:val="000000"/>
          <w:spacing w:val="0"/>
          <w:sz w:val="22"/>
          <w:szCs w:val="22"/>
        </w:rPr>
        <w:t>Педагогическое представление на обучающегося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center"/>
        <w:rPr>
          <w:i/>
          <w:iCs/>
          <w:color w:val="000000"/>
          <w:spacing w:val="0"/>
          <w:sz w:val="22"/>
          <w:szCs w:val="22"/>
        </w:rPr>
      </w:pPr>
      <w:r w:rsidRPr="00312823">
        <w:rPr>
          <w:i/>
          <w:iCs/>
          <w:color w:val="000000"/>
          <w:spacing w:val="0"/>
          <w:sz w:val="22"/>
          <w:szCs w:val="22"/>
        </w:rPr>
        <w:t xml:space="preserve"> (составляет классный руководитель)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center"/>
        <w:rPr>
          <w:i/>
          <w:iCs/>
          <w:color w:val="000000"/>
          <w:spacing w:val="0"/>
          <w:sz w:val="22"/>
          <w:szCs w:val="22"/>
        </w:rPr>
      </w:pP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В педагогическом представлении в свободной форме должны быть следующие разделы: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Общие сведения</w:t>
      </w:r>
      <w:r w:rsidRPr="00312823">
        <w:rPr>
          <w:color w:val="000000"/>
          <w:spacing w:val="0"/>
          <w:sz w:val="22"/>
          <w:szCs w:val="22"/>
        </w:rPr>
        <w:t xml:space="preserve"> (ФИО ребенка, дата рождения, адрес, общеобразовательная организация, класс, повторное обучение - в каком классе, откуда прибыл в ОУ).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 xml:space="preserve">Сведения о семье </w:t>
      </w:r>
      <w:r w:rsidRPr="00312823">
        <w:rPr>
          <w:color w:val="000000"/>
          <w:spacing w:val="0"/>
          <w:sz w:val="22"/>
          <w:szCs w:val="22"/>
        </w:rPr>
        <w:t>(состав семьи, социальный статус, стиль воспитания).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Общая осведомленность и социально-бытовая ориентировка</w:t>
      </w:r>
      <w:r w:rsidRPr="00312823">
        <w:rPr>
          <w:color w:val="000000"/>
          <w:spacing w:val="0"/>
          <w:sz w:val="22"/>
          <w:szCs w:val="22"/>
        </w:rPr>
        <w:t xml:space="preserve"> (сведения о себе, осведомленность об окружающем мире, ориентация в явлениях и предметах окружающей жизни).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 </w:t>
      </w:r>
      <w:r w:rsidRPr="00312823">
        <w:rPr>
          <w:b/>
          <w:color w:val="000000"/>
          <w:spacing w:val="0"/>
          <w:sz w:val="22"/>
          <w:szCs w:val="22"/>
        </w:rPr>
        <w:t>Посещаемость</w:t>
      </w:r>
      <w:r w:rsidRPr="00312823">
        <w:rPr>
          <w:color w:val="000000"/>
          <w:spacing w:val="0"/>
          <w:sz w:val="22"/>
          <w:szCs w:val="22"/>
        </w:rPr>
        <w:t xml:space="preserve"> (причина пропусков).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 </w:t>
      </w:r>
      <w:r>
        <w:rPr>
          <w:b/>
          <w:color w:val="000000"/>
          <w:spacing w:val="0"/>
          <w:sz w:val="22"/>
          <w:szCs w:val="22"/>
        </w:rPr>
        <w:t xml:space="preserve">Характеристика обучаемости </w:t>
      </w:r>
      <w:r w:rsidRPr="00312823">
        <w:rPr>
          <w:color w:val="000000"/>
          <w:spacing w:val="0"/>
          <w:sz w:val="22"/>
          <w:szCs w:val="22"/>
        </w:rPr>
        <w:t xml:space="preserve">(отношение к оценкам, похвале, неуспеху; работоспособность, </w:t>
      </w:r>
      <w:r>
        <w:rPr>
          <w:color w:val="000000"/>
          <w:spacing w:val="0"/>
          <w:sz w:val="22"/>
          <w:szCs w:val="22"/>
        </w:rPr>
        <w:t xml:space="preserve">эффективность помощи, </w:t>
      </w:r>
      <w:r w:rsidRPr="00312823">
        <w:rPr>
          <w:color w:val="000000"/>
          <w:spacing w:val="0"/>
          <w:sz w:val="22"/>
          <w:szCs w:val="22"/>
        </w:rPr>
        <w:t>утомляемость; отношение к школе, к учебной деятельности - желании идти в школу; целенаправленность, умение контролировать себя, планировать свою деятельность; внимательность, активность, заинтересованность; трудности при подготовке домашнего задания, при устных или письменных ответах с места, у доски, при выполнении заданий творческого характера, при рутиной работе, при усвоении нового или повторении пройденного).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>
        <w:rPr>
          <w:b/>
          <w:color w:val="000000"/>
          <w:spacing w:val="0"/>
          <w:sz w:val="22"/>
          <w:szCs w:val="22"/>
        </w:rPr>
        <w:t xml:space="preserve">Соответствие объёма школьных знаний, умений и навыков требованиям программы с оценкой динамики </w:t>
      </w:r>
      <w:proofErr w:type="spellStart"/>
      <w:r>
        <w:rPr>
          <w:b/>
          <w:color w:val="000000"/>
          <w:spacing w:val="0"/>
          <w:sz w:val="22"/>
          <w:szCs w:val="22"/>
        </w:rPr>
        <w:t>обученности</w:t>
      </w:r>
      <w:proofErr w:type="spellEnd"/>
      <w:r>
        <w:rPr>
          <w:color w:val="000000"/>
          <w:spacing w:val="0"/>
          <w:sz w:val="22"/>
          <w:szCs w:val="22"/>
        </w:rPr>
        <w:t>: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- </w:t>
      </w:r>
      <w:r w:rsidRPr="00312823">
        <w:rPr>
          <w:i/>
          <w:color w:val="000000"/>
          <w:spacing w:val="0"/>
          <w:sz w:val="22"/>
          <w:szCs w:val="22"/>
        </w:rPr>
        <w:t>развитие устной речи</w:t>
      </w:r>
      <w:r w:rsidRPr="00312823">
        <w:rPr>
          <w:color w:val="000000"/>
          <w:spacing w:val="0"/>
          <w:sz w:val="22"/>
          <w:szCs w:val="22"/>
        </w:rPr>
        <w:t xml:space="preserve"> (умение самостоятельно составлять рассказ, план рассказа, пересказать знакомый текст; характер трудностей ребенка - звукопроизношение, грамматическое построение фраз, построение смыслового плана текста, запоминание словесного материала);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- </w:t>
      </w:r>
      <w:r w:rsidRPr="00312823">
        <w:rPr>
          <w:i/>
          <w:color w:val="000000"/>
          <w:spacing w:val="0"/>
          <w:sz w:val="22"/>
          <w:szCs w:val="22"/>
        </w:rPr>
        <w:t>чтение</w:t>
      </w:r>
      <w:r w:rsidRPr="00312823">
        <w:rPr>
          <w:color w:val="000000"/>
          <w:spacing w:val="0"/>
          <w:sz w:val="22"/>
          <w:szCs w:val="22"/>
        </w:rPr>
        <w:t xml:space="preserve"> (соответствие техники чтения требованиям школьной программы; скорость, плавность, выразительность, отсутствие «очиток»; понимание смысла прочитанного, умение запомнить прочитанное);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- </w:t>
      </w:r>
      <w:r w:rsidRPr="00312823">
        <w:rPr>
          <w:i/>
          <w:color w:val="000000"/>
          <w:spacing w:val="0"/>
          <w:sz w:val="22"/>
          <w:szCs w:val="22"/>
        </w:rPr>
        <w:t>владение письменной речью</w:t>
      </w:r>
      <w:r w:rsidRPr="00312823">
        <w:rPr>
          <w:color w:val="000000"/>
          <w:spacing w:val="0"/>
          <w:sz w:val="22"/>
          <w:szCs w:val="22"/>
        </w:rPr>
        <w:t xml:space="preserve"> (скорость письма - соответствие норме; необходимость в дополнительных повторах предложений, слов при письме под диктовку; характер ошибок на письме - орфографические (не знает или не применяет правила) и т.д.; списывание с печатного/письменного текста, каллиграфические навыки).</w:t>
      </w:r>
    </w:p>
    <w:p w:rsidR="00D25A5B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 xml:space="preserve">- </w:t>
      </w:r>
      <w:proofErr w:type="spellStart"/>
      <w:r w:rsidRPr="00312823">
        <w:rPr>
          <w:i/>
          <w:color w:val="000000"/>
          <w:spacing w:val="0"/>
          <w:sz w:val="22"/>
          <w:szCs w:val="22"/>
        </w:rPr>
        <w:t>сформированность</w:t>
      </w:r>
      <w:proofErr w:type="spellEnd"/>
      <w:r w:rsidRPr="00312823">
        <w:rPr>
          <w:i/>
          <w:color w:val="000000"/>
          <w:spacing w:val="0"/>
          <w:sz w:val="22"/>
          <w:szCs w:val="22"/>
        </w:rPr>
        <w:t xml:space="preserve"> учебных навыков по математике</w:t>
      </w:r>
      <w:r w:rsidRPr="00312823">
        <w:rPr>
          <w:color w:val="000000"/>
          <w:spacing w:val="0"/>
          <w:sz w:val="22"/>
          <w:szCs w:val="22"/>
        </w:rPr>
        <w:t xml:space="preserve"> (владение счетными операциями (указать в каких пределах), владение вычислительными навыками (какие арифметические операции выполняет), владение элементарными геометрическими понятиями;, решение уравнений; способность к решению задач (простых, сложных) - быстрота ориентировки в условии задачи и нахождении решения, необходимость в дополнительных повторах, разъяснениях, подсказке или иной педагогической помощи при выполнении задания; как усвоил программный материал).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both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  <w:t>* характер ошибок по каждому предмету, вероятная причина недостатков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Усвоение образовательной программы</w:t>
      </w:r>
      <w:r w:rsidRPr="00312823">
        <w:rPr>
          <w:color w:val="000000"/>
          <w:spacing w:val="0"/>
          <w:sz w:val="22"/>
          <w:szCs w:val="22"/>
        </w:rPr>
        <w:t xml:space="preserve"> (динамика)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Поведение и общение в учебной ситуации</w:t>
      </w:r>
      <w:r w:rsidRPr="00312823">
        <w:rPr>
          <w:color w:val="000000"/>
          <w:spacing w:val="0"/>
          <w:sz w:val="22"/>
          <w:szCs w:val="22"/>
        </w:rPr>
        <w:t xml:space="preserve"> (соблюдение правил; трудности и особенности взаимоотношений со сверстниками, учителями, родителями).</w:t>
      </w:r>
    </w:p>
    <w:p w:rsidR="00D25A5B" w:rsidRPr="00312823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Эмоциональное-волевое состояние в учебной ситуации</w:t>
      </w:r>
      <w:r w:rsidRPr="00312823">
        <w:rPr>
          <w:color w:val="000000"/>
          <w:spacing w:val="0"/>
          <w:sz w:val="22"/>
          <w:szCs w:val="22"/>
        </w:rPr>
        <w:t xml:space="preserve"> (раздражение, </w:t>
      </w:r>
      <w:proofErr w:type="spellStart"/>
      <w:r w:rsidRPr="00312823">
        <w:rPr>
          <w:color w:val="000000"/>
          <w:spacing w:val="0"/>
          <w:sz w:val="22"/>
          <w:szCs w:val="22"/>
        </w:rPr>
        <w:t>гиперактивность</w:t>
      </w:r>
      <w:proofErr w:type="spellEnd"/>
      <w:r w:rsidRPr="00312823">
        <w:rPr>
          <w:color w:val="000000"/>
          <w:spacing w:val="0"/>
          <w:sz w:val="22"/>
          <w:szCs w:val="22"/>
        </w:rPr>
        <w:t>, агрессия, испуг, безразличие, пассивность, вялость, преобладающее настроение, неуверенность, подавленность, отношение к себе, наличие нравственных качеств, умение управлять своими чувствами и поведением, настойчивость, упорство, отношение к трудностям).</w:t>
      </w:r>
    </w:p>
    <w:p w:rsidR="00D25A5B" w:rsidRPr="0072635C" w:rsidRDefault="00D25A5B" w:rsidP="00D25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Общие выводы и впечатления о ребенке</w:t>
      </w:r>
      <w:r w:rsidRPr="00312823">
        <w:rPr>
          <w:color w:val="000000"/>
          <w:spacing w:val="0"/>
          <w:sz w:val="22"/>
          <w:szCs w:val="22"/>
        </w:rPr>
        <w:t xml:space="preserve"> (в том числе положительные стороны ребенка)</w:t>
      </w: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287952" w:rsidRDefault="00287952" w:rsidP="00287952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М.П.</w:t>
      </w:r>
    </w:p>
    <w:p w:rsidR="00D25A5B" w:rsidRPr="00287952" w:rsidRDefault="00D25A5B" w:rsidP="00287952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287952" w:rsidRDefault="00287952" w:rsidP="00287952">
      <w:pPr>
        <w:pStyle w:val="ConsPlusNonformat"/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Приложение №12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lastRenderedPageBreak/>
        <w:t xml:space="preserve"> 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482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Администрации города Когалыма</w:t>
      </w:r>
    </w:p>
    <w:p w:rsidR="00F02768" w:rsidRPr="00D57594" w:rsidRDefault="00287952" w:rsidP="00287952">
      <w:pPr>
        <w:pStyle w:val="ConsPlusNonformat"/>
        <w:widowControl/>
        <w:ind w:firstLine="4820"/>
        <w:jc w:val="center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D25A5B" w:rsidRPr="00312823" w:rsidRDefault="00D25A5B" w:rsidP="00D25A5B">
      <w:pPr>
        <w:numPr>
          <w:ilvl w:val="0"/>
          <w:numId w:val="3"/>
        </w:num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П</w:t>
      </w:r>
      <w:r w:rsidR="00287952">
        <w:rPr>
          <w:b/>
          <w:spacing w:val="0"/>
          <w:sz w:val="22"/>
          <w:szCs w:val="22"/>
        </w:rPr>
        <w:t xml:space="preserve">редставление </w:t>
      </w:r>
      <w:r w:rsidRPr="00312823">
        <w:rPr>
          <w:b/>
          <w:spacing w:val="0"/>
          <w:sz w:val="22"/>
          <w:szCs w:val="22"/>
        </w:rPr>
        <w:t xml:space="preserve">педагога-психолога на ребёнка 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b/>
          <w:bCs/>
          <w:spacing w:val="0"/>
          <w:sz w:val="20"/>
          <w:szCs w:val="20"/>
          <w:u w:val="single"/>
        </w:rPr>
      </w:pPr>
      <w:r w:rsidRPr="00312823">
        <w:rPr>
          <w:rFonts w:eastAsia="Calibri"/>
          <w:bCs/>
          <w:spacing w:val="0"/>
          <w:sz w:val="20"/>
          <w:szCs w:val="20"/>
        </w:rPr>
        <w:t xml:space="preserve">Дата </w:t>
      </w:r>
      <w:r>
        <w:rPr>
          <w:rFonts w:eastAsia="Calibri"/>
          <w:bCs/>
          <w:spacing w:val="0"/>
          <w:sz w:val="20"/>
          <w:szCs w:val="20"/>
        </w:rPr>
        <w:t>и время проведения обследования</w:t>
      </w:r>
      <w:r w:rsidRPr="00312823">
        <w:rPr>
          <w:rFonts w:eastAsia="Calibri"/>
          <w:bCs/>
          <w:spacing w:val="0"/>
          <w:sz w:val="20"/>
          <w:szCs w:val="20"/>
        </w:rPr>
        <w:t>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>
        <w:rPr>
          <w:rFonts w:eastAsia="Calibri"/>
          <w:bCs/>
          <w:spacing w:val="0"/>
          <w:sz w:val="20"/>
          <w:szCs w:val="20"/>
        </w:rPr>
        <w:t>Присутствие третьего лица__________________________________________________________________</w:t>
      </w:r>
    </w:p>
    <w:p w:rsidR="00D25A5B" w:rsidRDefault="00D25A5B" w:rsidP="00D25A5B">
      <w:pPr>
        <w:spacing w:line="276" w:lineRule="auto"/>
        <w:jc w:val="both"/>
        <w:rPr>
          <w:rFonts w:eastAsia="Calibri"/>
          <w:b/>
          <w:spacing w:val="0"/>
          <w:sz w:val="22"/>
          <w:szCs w:val="22"/>
          <w:lang w:eastAsia="en-US"/>
        </w:rPr>
      </w:pPr>
      <w:r>
        <w:rPr>
          <w:rFonts w:eastAsia="Calibri"/>
          <w:b/>
          <w:spacing w:val="0"/>
          <w:sz w:val="22"/>
          <w:szCs w:val="22"/>
          <w:lang w:eastAsia="en-US"/>
        </w:rPr>
        <w:t>Перечень использованных методик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Особенности контакта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</w:t>
      </w:r>
      <w:proofErr w:type="spellStart"/>
      <w:r w:rsidRPr="00312823">
        <w:rPr>
          <w:rFonts w:eastAsia="Calibri"/>
          <w:spacing w:val="0"/>
          <w:sz w:val="22"/>
          <w:szCs w:val="22"/>
          <w:lang w:eastAsia="en-US"/>
        </w:rPr>
        <w:t>контакность</w:t>
      </w:r>
      <w:proofErr w:type="spellEnd"/>
      <w:r w:rsidRPr="00312823">
        <w:rPr>
          <w:rFonts w:eastAsia="Calibri"/>
          <w:spacing w:val="0"/>
          <w:sz w:val="22"/>
          <w:szCs w:val="22"/>
          <w:lang w:eastAsia="en-US"/>
        </w:rPr>
        <w:t>, ориентация на совместную работу, понимание инструкции простой/сложной, соблюдение дистанции/</w:t>
      </w:r>
      <w:proofErr w:type="spellStart"/>
      <w:r w:rsidRPr="00312823">
        <w:rPr>
          <w:rFonts w:eastAsia="Calibri"/>
          <w:spacing w:val="0"/>
          <w:sz w:val="22"/>
          <w:szCs w:val="22"/>
          <w:lang w:eastAsia="en-US"/>
        </w:rPr>
        <w:t>бездистантность</w:t>
      </w:r>
      <w:proofErr w:type="spellEnd"/>
      <w:r w:rsidRPr="00312823">
        <w:rPr>
          <w:rFonts w:eastAsia="Calibri"/>
          <w:spacing w:val="0"/>
          <w:sz w:val="22"/>
          <w:szCs w:val="22"/>
          <w:lang w:eastAsia="en-US"/>
        </w:rPr>
        <w:t>, целенаправленность и импульсивность поведения, расторможенность/</w:t>
      </w:r>
      <w:proofErr w:type="gramStart"/>
      <w:r w:rsidRPr="00312823">
        <w:rPr>
          <w:rFonts w:eastAsia="Calibri"/>
          <w:spacing w:val="0"/>
          <w:sz w:val="22"/>
          <w:szCs w:val="22"/>
          <w:lang w:eastAsia="en-US"/>
        </w:rPr>
        <w:t>тормозимость)_</w:t>
      </w:r>
      <w:proofErr w:type="gramEnd"/>
      <w:r w:rsidRPr="00312823">
        <w:rPr>
          <w:rFonts w:eastAsia="Calibri"/>
          <w:spacing w:val="0"/>
          <w:sz w:val="22"/>
          <w:szCs w:val="22"/>
          <w:lang w:eastAsia="en-US"/>
        </w:rPr>
        <w:t>_______</w:t>
      </w:r>
      <w:r>
        <w:rPr>
          <w:rFonts w:eastAsia="Calibri"/>
          <w:spacing w:val="0"/>
          <w:sz w:val="22"/>
          <w:szCs w:val="22"/>
          <w:lang w:eastAsia="en-US"/>
        </w:rPr>
        <w:t>___</w:t>
      </w:r>
      <w:r w:rsidRPr="00312823">
        <w:rPr>
          <w:rFonts w:eastAsia="Calibri"/>
          <w:spacing w:val="0"/>
          <w:sz w:val="22"/>
          <w:szCs w:val="22"/>
          <w:lang w:eastAsia="en-US"/>
        </w:rPr>
        <w:t>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b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Эмоционально-волевая сфера 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(адекватность эмоциональных реакций и наличие немотивированных колебаний в настроении (аффективные вспышки, проявление негативных реакций, эйфория/</w:t>
      </w:r>
      <w:proofErr w:type="spellStart"/>
      <w:r w:rsidRPr="00312823">
        <w:rPr>
          <w:rFonts w:eastAsia="Calibri"/>
          <w:spacing w:val="0"/>
          <w:sz w:val="22"/>
          <w:szCs w:val="22"/>
          <w:lang w:eastAsia="en-US"/>
        </w:rPr>
        <w:t>дифория</w:t>
      </w:r>
      <w:proofErr w:type="spellEnd"/>
      <w:r w:rsidRPr="00312823">
        <w:rPr>
          <w:rFonts w:eastAsia="Calibri"/>
          <w:spacing w:val="0"/>
          <w:sz w:val="22"/>
          <w:szCs w:val="22"/>
          <w:lang w:eastAsia="en-US"/>
        </w:rPr>
        <w:t xml:space="preserve">), проявление волевых качеств и </w:t>
      </w:r>
      <w:proofErr w:type="gramStart"/>
      <w:r w:rsidRPr="00312823">
        <w:rPr>
          <w:rFonts w:eastAsia="Calibri"/>
          <w:spacing w:val="0"/>
          <w:sz w:val="22"/>
          <w:szCs w:val="22"/>
          <w:lang w:eastAsia="en-US"/>
        </w:rPr>
        <w:t>др.)_</w:t>
      </w:r>
      <w:proofErr w:type="gramEnd"/>
      <w:r w:rsidRPr="00312823">
        <w:rPr>
          <w:rFonts w:eastAsia="Calibri"/>
          <w:spacing w:val="0"/>
          <w:sz w:val="22"/>
          <w:szCs w:val="22"/>
          <w:lang w:eastAsia="en-US"/>
        </w:rPr>
        <w:t>______________________________________________________________________________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Особенности деятельности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Работоспособность_________________________________________________________________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 xml:space="preserve">темп </w:t>
      </w:r>
      <w:proofErr w:type="gramStart"/>
      <w:r w:rsidRPr="00312823">
        <w:rPr>
          <w:rFonts w:eastAsia="Calibri"/>
          <w:spacing w:val="0"/>
          <w:sz w:val="22"/>
          <w:szCs w:val="22"/>
          <w:lang w:eastAsia="en-US"/>
        </w:rPr>
        <w:t>деятельности,  утомляемость</w:t>
      </w:r>
      <w:proofErr w:type="gramEnd"/>
      <w:r w:rsidRPr="00312823">
        <w:rPr>
          <w:rFonts w:eastAsia="Calibri"/>
          <w:spacing w:val="0"/>
          <w:sz w:val="22"/>
          <w:szCs w:val="22"/>
          <w:lang w:eastAsia="en-US"/>
        </w:rPr>
        <w:t>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перенос на аналогичный материал 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принимаемая помощь и её объём______________________________________________________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b/>
          <w:spacing w:val="0"/>
          <w:sz w:val="22"/>
          <w:szCs w:val="22"/>
          <w:lang w:eastAsia="en-US"/>
        </w:rPr>
      </w:pPr>
      <w:proofErr w:type="spellStart"/>
      <w:r w:rsidRPr="00312823">
        <w:rPr>
          <w:b/>
          <w:spacing w:val="0"/>
          <w:sz w:val="22"/>
          <w:szCs w:val="22"/>
        </w:rPr>
        <w:t>Сформированность</w:t>
      </w:r>
      <w:proofErr w:type="spellEnd"/>
      <w:r w:rsidRPr="00312823">
        <w:rPr>
          <w:b/>
          <w:spacing w:val="0"/>
          <w:sz w:val="22"/>
          <w:szCs w:val="22"/>
        </w:rPr>
        <w:t xml:space="preserve"> пространственных и временных представлений </w:t>
      </w:r>
      <w:r w:rsidRPr="00312823">
        <w:rPr>
          <w:spacing w:val="0"/>
          <w:sz w:val="22"/>
          <w:szCs w:val="22"/>
        </w:rPr>
        <w:t>(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различие право/лево, верх/низ, части суток, дни недели, месяцы, времена года, часы, распознавание местоположения объектов в окружающей среде или по отношению друг к другу, знание родственных отношений и </w:t>
      </w:r>
      <w:proofErr w:type="gramStart"/>
      <w:r w:rsidRPr="00312823">
        <w:rPr>
          <w:rFonts w:eastAsia="Calibri"/>
          <w:spacing w:val="0"/>
          <w:sz w:val="22"/>
          <w:szCs w:val="22"/>
          <w:lang w:eastAsia="en-US"/>
        </w:rPr>
        <w:t>др.)</w:t>
      </w:r>
      <w:r>
        <w:rPr>
          <w:rFonts w:eastAsia="Calibri"/>
          <w:spacing w:val="0"/>
          <w:sz w:val="22"/>
          <w:szCs w:val="22"/>
          <w:lang w:eastAsia="en-US"/>
        </w:rPr>
        <w:t>_</w:t>
      </w:r>
      <w:proofErr w:type="gramEnd"/>
      <w:r>
        <w:rPr>
          <w:rFonts w:eastAsia="Calibri"/>
          <w:spacing w:val="0"/>
          <w:sz w:val="22"/>
          <w:szCs w:val="22"/>
          <w:lang w:eastAsia="en-US"/>
        </w:rPr>
        <w:t>__</w:t>
      </w:r>
      <w:r w:rsidRPr="00312823">
        <w:rPr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spacing w:line="276" w:lineRule="auto"/>
        <w:jc w:val="center"/>
        <w:rPr>
          <w:rFonts w:eastAsia="Calibri"/>
          <w:b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Особенности </w:t>
      </w:r>
      <w:r>
        <w:rPr>
          <w:rFonts w:eastAsia="Calibri"/>
          <w:b/>
          <w:spacing w:val="0"/>
          <w:sz w:val="22"/>
          <w:szCs w:val="22"/>
          <w:lang w:eastAsia="en-US"/>
        </w:rPr>
        <w:t>интеллектуально-</w:t>
      </w:r>
      <w:proofErr w:type="spellStart"/>
      <w:r>
        <w:rPr>
          <w:rFonts w:eastAsia="Calibri"/>
          <w:b/>
          <w:spacing w:val="0"/>
          <w:sz w:val="22"/>
          <w:szCs w:val="22"/>
          <w:lang w:eastAsia="en-US"/>
        </w:rPr>
        <w:t>мнестической</w:t>
      </w:r>
      <w:proofErr w:type="spellEnd"/>
      <w:r>
        <w:rPr>
          <w:rFonts w:eastAsia="Calibri"/>
          <w:b/>
          <w:spacing w:val="0"/>
          <w:sz w:val="22"/>
          <w:szCs w:val="22"/>
          <w:lang w:eastAsia="en-US"/>
        </w:rPr>
        <w:t xml:space="preserve"> деятельности</w:t>
      </w:r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 </w:t>
      </w:r>
    </w:p>
    <w:p w:rsidR="00D25A5B" w:rsidRDefault="00D25A5B" w:rsidP="00D25A5B">
      <w:pPr>
        <w:spacing w:line="276" w:lineRule="auto"/>
        <w:rPr>
          <w:rFonts w:eastAsia="Calibri"/>
          <w:b/>
          <w:spacing w:val="0"/>
          <w:sz w:val="22"/>
          <w:szCs w:val="22"/>
          <w:lang w:eastAsia="en-US"/>
        </w:rPr>
      </w:pPr>
      <w:r>
        <w:rPr>
          <w:rFonts w:eastAsia="Calibri"/>
          <w:b/>
          <w:spacing w:val="0"/>
          <w:sz w:val="22"/>
          <w:szCs w:val="22"/>
          <w:lang w:eastAsia="en-US"/>
        </w:rPr>
        <w:t>Характеристика понимания инструкций_____________________________________________</w:t>
      </w:r>
    </w:p>
    <w:p w:rsidR="00D25A5B" w:rsidRDefault="00D25A5B" w:rsidP="00D25A5B">
      <w:pPr>
        <w:spacing w:line="276" w:lineRule="auto"/>
        <w:rPr>
          <w:rFonts w:eastAsia="Calibri"/>
          <w:b/>
          <w:spacing w:val="0"/>
          <w:sz w:val="22"/>
          <w:szCs w:val="22"/>
          <w:lang w:eastAsia="en-US"/>
        </w:rPr>
      </w:pPr>
      <w:r>
        <w:rPr>
          <w:rFonts w:eastAsia="Calibri"/>
          <w:b/>
          <w:spacing w:val="0"/>
          <w:sz w:val="22"/>
          <w:szCs w:val="22"/>
          <w:lang w:eastAsia="en-US"/>
        </w:rPr>
        <w:t>Ориентировка в заданиях разного уровня сложности__________________________________</w:t>
      </w:r>
    </w:p>
    <w:p w:rsidR="00D25A5B" w:rsidRDefault="00D25A5B" w:rsidP="00D25A5B">
      <w:pPr>
        <w:spacing w:line="276" w:lineRule="auto"/>
        <w:rPr>
          <w:rFonts w:eastAsia="Calibri"/>
          <w:b/>
          <w:spacing w:val="0"/>
          <w:sz w:val="22"/>
          <w:szCs w:val="22"/>
          <w:lang w:eastAsia="en-US"/>
        </w:rPr>
      </w:pPr>
      <w:r>
        <w:rPr>
          <w:rFonts w:eastAsia="Calibri"/>
          <w:b/>
          <w:spacing w:val="0"/>
          <w:sz w:val="22"/>
          <w:szCs w:val="22"/>
          <w:lang w:eastAsia="en-US"/>
        </w:rPr>
        <w:t>Удержание цели___________________________________________________________________</w:t>
      </w:r>
    </w:p>
    <w:p w:rsidR="00D25A5B" w:rsidRDefault="00D25A5B" w:rsidP="00D25A5B">
      <w:pPr>
        <w:spacing w:line="276" w:lineRule="auto"/>
        <w:rPr>
          <w:rFonts w:eastAsia="Calibri"/>
          <w:b/>
          <w:spacing w:val="0"/>
          <w:sz w:val="22"/>
          <w:szCs w:val="22"/>
          <w:lang w:eastAsia="en-US"/>
        </w:rPr>
      </w:pPr>
      <w:r>
        <w:rPr>
          <w:rFonts w:eastAsia="Calibri"/>
          <w:b/>
          <w:spacing w:val="0"/>
          <w:sz w:val="22"/>
          <w:szCs w:val="22"/>
          <w:lang w:eastAsia="en-US"/>
        </w:rPr>
        <w:t>Целенаправленности и осмысленности производимых действий________________________</w:t>
      </w:r>
    </w:p>
    <w:p w:rsidR="00D25A5B" w:rsidRPr="00312823" w:rsidRDefault="00D25A5B" w:rsidP="00D25A5B">
      <w:pPr>
        <w:spacing w:line="276" w:lineRule="auto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Восприятие </w:t>
      </w:r>
      <w:r w:rsidRPr="00312823">
        <w:rPr>
          <w:rFonts w:eastAsia="Calibri"/>
          <w:spacing w:val="0"/>
          <w:sz w:val="22"/>
          <w:szCs w:val="22"/>
          <w:lang w:eastAsia="en-US"/>
        </w:rPr>
        <w:t>(избирательность, осмысленность, особенности восприятия цвета, формы, величины) __________________________________________________________________________________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Внимание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(объем, устойчивость, переключаемость, концентрация и др.)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__________________________________________________________________________________</w:t>
      </w:r>
    </w:p>
    <w:p w:rsidR="00D25A5B" w:rsidRPr="00312823" w:rsidRDefault="00D25A5B" w:rsidP="00D25A5B">
      <w:pPr>
        <w:spacing w:line="276" w:lineRule="auto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Память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(преобладающая память: слуховая/зрительная/моторная, особенности запоминания и воспроизведения) __________________________________________________________________________________</w:t>
      </w:r>
    </w:p>
    <w:p w:rsidR="00D25A5B" w:rsidRPr="00312823" w:rsidRDefault="00D25A5B" w:rsidP="00D25A5B">
      <w:pPr>
        <w:spacing w:line="276" w:lineRule="auto"/>
        <w:rPr>
          <w:rFonts w:eastAsia="Calibri"/>
          <w:b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Мышление</w:t>
      </w:r>
    </w:p>
    <w:p w:rsidR="00D25A5B" w:rsidRPr="00312823" w:rsidRDefault="00D25A5B" w:rsidP="00D25A5B">
      <w:pPr>
        <w:spacing w:line="276" w:lineRule="auto"/>
        <w:jc w:val="both"/>
        <w:rPr>
          <w:rFonts w:eastAsia="Calibri"/>
          <w:spacing w:val="0"/>
          <w:sz w:val="22"/>
          <w:szCs w:val="22"/>
          <w:lang w:eastAsia="en-US"/>
        </w:rPr>
      </w:pPr>
      <w:r w:rsidRPr="00312823">
        <w:rPr>
          <w:rFonts w:eastAsia="Calibri"/>
          <w:spacing w:val="0"/>
          <w:sz w:val="22"/>
          <w:szCs w:val="22"/>
          <w:lang w:eastAsia="en-US"/>
        </w:rPr>
        <w:t>Протекание мыслительных процессов (преобладающий тип: наглядно-действенное, наглядно-образное, словесно-логическое; процессы анализа и синтеза, обобщения; установление последовательности событий; установление причинно-следственных связей, выделение существенных признаков при классификациях и сравнении предметов; обоснованность выделения лишнего предмета; понимание переносного смысла загадок, пословиц и метафор и др.)</w:t>
      </w:r>
      <w:r>
        <w:rPr>
          <w:rFonts w:eastAsia="Calibri"/>
          <w:spacing w:val="0"/>
          <w:sz w:val="22"/>
          <w:szCs w:val="22"/>
          <w:lang w:eastAsia="en-US"/>
        </w:rPr>
        <w:t>_________</w:t>
      </w:r>
      <w:r w:rsidRPr="00312823">
        <w:rPr>
          <w:rFonts w:eastAsia="Calibri"/>
          <w:spacing w:val="0"/>
          <w:sz w:val="22"/>
          <w:szCs w:val="22"/>
          <w:lang w:eastAsia="en-US"/>
        </w:rPr>
        <w:t>______________________________________________________________________</w:t>
      </w:r>
    </w:p>
    <w:p w:rsidR="00D25A5B" w:rsidRPr="00312823" w:rsidRDefault="00D25A5B" w:rsidP="00D25A5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Заключение педагога-психолога</w:t>
      </w:r>
      <w:r w:rsidRPr="00312823">
        <w:rPr>
          <w:spacing w:val="0"/>
          <w:sz w:val="22"/>
          <w:szCs w:val="22"/>
        </w:rPr>
        <w:t xml:space="preserve"> (с указанием варианта развития</w:t>
      </w:r>
      <w:r>
        <w:rPr>
          <w:spacing w:val="0"/>
          <w:sz w:val="22"/>
          <w:szCs w:val="22"/>
        </w:rPr>
        <w:t xml:space="preserve"> тотального</w:t>
      </w:r>
      <w:r w:rsidRPr="00D86AD4">
        <w:rPr>
          <w:spacing w:val="0"/>
          <w:sz w:val="22"/>
          <w:szCs w:val="22"/>
        </w:rPr>
        <w:t>/</w:t>
      </w:r>
      <w:r w:rsidRPr="00312823">
        <w:rPr>
          <w:spacing w:val="0"/>
          <w:sz w:val="22"/>
          <w:szCs w:val="22"/>
        </w:rPr>
        <w:t>парциального</w:t>
      </w:r>
      <w:r w:rsidRPr="00D86AD4">
        <w:rPr>
          <w:spacing w:val="0"/>
          <w:sz w:val="22"/>
          <w:szCs w:val="22"/>
        </w:rPr>
        <w:t>/</w:t>
      </w:r>
      <w:r w:rsidRPr="00312823">
        <w:rPr>
          <w:spacing w:val="0"/>
          <w:sz w:val="22"/>
          <w:szCs w:val="22"/>
        </w:rPr>
        <w:t>искажённого)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Pr="000373D2" w:rsidRDefault="00D25A5B" w:rsidP="00287952">
      <w:pPr>
        <w:autoSpaceDE w:val="0"/>
        <w:autoSpaceDN w:val="0"/>
        <w:adjustRightInd w:val="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</w:t>
      </w:r>
    </w:p>
    <w:p w:rsidR="00287952" w:rsidRPr="00D57594" w:rsidRDefault="00287952" w:rsidP="00287952">
      <w:pPr>
        <w:pStyle w:val="ConsPlusNonformat"/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</w:rPr>
        <w:lastRenderedPageBreak/>
        <w:t xml:space="preserve"> </w:t>
      </w:r>
      <w:r w:rsidRPr="00D57594">
        <w:rPr>
          <w:rFonts w:ascii="Times New Roman" w:hAnsi="Times New Roman" w:cs="Times New Roman"/>
          <w:color w:val="FFFFFF" w:themeColor="background1"/>
        </w:rPr>
        <w:t>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4678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Администрации города Когалыма</w:t>
      </w:r>
    </w:p>
    <w:p w:rsidR="00287952" w:rsidRPr="00D57594" w:rsidRDefault="00287952" w:rsidP="00287952">
      <w:pPr>
        <w:pStyle w:val="ConsPlusNonformat"/>
        <w:widowControl/>
        <w:ind w:firstLine="4678"/>
        <w:jc w:val="center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F02768" w:rsidRPr="00A50417" w:rsidRDefault="00F02768" w:rsidP="00D25A5B">
      <w:pPr>
        <w:jc w:val="both"/>
        <w:rPr>
          <w:spacing w:val="0"/>
          <w:sz w:val="20"/>
          <w:szCs w:val="20"/>
        </w:rPr>
      </w:pP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pacing w:val="0"/>
          <w:sz w:val="22"/>
          <w:szCs w:val="22"/>
        </w:rPr>
      </w:pPr>
      <w:r w:rsidRPr="00312823">
        <w:rPr>
          <w:b/>
          <w:bCs/>
          <w:spacing w:val="0"/>
          <w:sz w:val="22"/>
          <w:szCs w:val="22"/>
        </w:rPr>
        <w:t>Представление учителя-дефектолога на ребёнка дошкольного возраста</w:t>
      </w: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ind w:firstLine="284"/>
        <w:jc w:val="center"/>
        <w:rPr>
          <w:b/>
          <w:bCs/>
          <w:spacing w:val="0"/>
          <w:sz w:val="22"/>
          <w:szCs w:val="22"/>
        </w:rPr>
      </w:pP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Состояние моторики</w:t>
      </w:r>
      <w:r w:rsidRPr="00312823">
        <w:rPr>
          <w:spacing w:val="0"/>
          <w:sz w:val="22"/>
          <w:szCs w:val="22"/>
        </w:rPr>
        <w:t xml:space="preserve"> (общие движения, мелкие движения) (умение держать </w:t>
      </w:r>
      <w:proofErr w:type="gramStart"/>
      <w:r w:rsidRPr="00312823">
        <w:rPr>
          <w:spacing w:val="0"/>
          <w:sz w:val="22"/>
          <w:szCs w:val="22"/>
        </w:rPr>
        <w:t>карандаш)_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center"/>
        <w:rPr>
          <w:b/>
          <w:i/>
          <w:spacing w:val="0"/>
          <w:sz w:val="22"/>
          <w:szCs w:val="22"/>
        </w:rPr>
      </w:pPr>
      <w:r w:rsidRPr="00312823">
        <w:rPr>
          <w:b/>
          <w:i/>
          <w:spacing w:val="0"/>
          <w:sz w:val="22"/>
          <w:szCs w:val="22"/>
        </w:rPr>
        <w:t>Уровень развития детской деятельности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Особенности игровой деятельности</w:t>
      </w:r>
      <w:r w:rsidRPr="00312823">
        <w:rPr>
          <w:spacing w:val="0"/>
          <w:sz w:val="22"/>
          <w:szCs w:val="22"/>
        </w:rPr>
        <w:t xml:space="preserve"> (интерес к игрушкам, самостоятельные действия, отсутствие игры и </w:t>
      </w:r>
      <w:proofErr w:type="gramStart"/>
      <w:r w:rsidRPr="00312823">
        <w:rPr>
          <w:spacing w:val="0"/>
          <w:sz w:val="22"/>
          <w:szCs w:val="22"/>
        </w:rPr>
        <w:t>др.)_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 xml:space="preserve">Изобразительная деятельность </w:t>
      </w:r>
      <w:r w:rsidRPr="00312823">
        <w:rPr>
          <w:spacing w:val="0"/>
          <w:sz w:val="22"/>
          <w:szCs w:val="22"/>
        </w:rPr>
        <w:t xml:space="preserve">(описание особенностей с учётом возрастной группы. </w:t>
      </w:r>
      <w:r w:rsidRPr="00312823">
        <w:rPr>
          <w:b/>
          <w:spacing w:val="0"/>
          <w:sz w:val="22"/>
          <w:szCs w:val="22"/>
        </w:rPr>
        <w:t>ВАЖНО! На конкретных примерах):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Рисование</w:t>
      </w:r>
      <w:r w:rsidRPr="00312823">
        <w:rPr>
          <w:i/>
          <w:spacing w:val="0"/>
          <w:sz w:val="22"/>
          <w:szCs w:val="22"/>
        </w:rPr>
        <w:t xml:space="preserve"> 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Лепка_____________________________________________________________________________Апплиация________________________________________________________________________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Конструирование</w:t>
      </w:r>
      <w:r w:rsidRPr="00312823">
        <w:rPr>
          <w:i/>
          <w:spacing w:val="0"/>
          <w:sz w:val="22"/>
          <w:szCs w:val="22"/>
        </w:rPr>
        <w:t xml:space="preserve"> </w:t>
      </w:r>
      <w:r w:rsidRPr="00312823">
        <w:rPr>
          <w:spacing w:val="0"/>
          <w:sz w:val="22"/>
          <w:szCs w:val="22"/>
        </w:rPr>
        <w:t xml:space="preserve">(работа с разрезными картинками, кубиками, графическая деятельность: соотносит сам – соотносит с помощью, действует методом проб и </w:t>
      </w:r>
      <w:proofErr w:type="gramStart"/>
      <w:r w:rsidRPr="00312823">
        <w:rPr>
          <w:spacing w:val="0"/>
          <w:sz w:val="22"/>
          <w:szCs w:val="22"/>
        </w:rPr>
        <w:t>ошибок)_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Самообслуживание</w:t>
      </w:r>
      <w:r w:rsidRPr="00312823">
        <w:rPr>
          <w:spacing w:val="0"/>
          <w:sz w:val="22"/>
          <w:szCs w:val="22"/>
        </w:rPr>
        <w:t>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ind w:firstLine="709"/>
        <w:contextualSpacing/>
        <w:jc w:val="center"/>
        <w:rPr>
          <w:b/>
          <w:i/>
          <w:spacing w:val="0"/>
          <w:sz w:val="22"/>
          <w:szCs w:val="22"/>
        </w:rPr>
      </w:pPr>
      <w:r w:rsidRPr="00312823">
        <w:rPr>
          <w:b/>
          <w:i/>
          <w:spacing w:val="0"/>
          <w:sz w:val="22"/>
          <w:szCs w:val="22"/>
        </w:rPr>
        <w:t>Уровень развития психических процессов</w:t>
      </w:r>
    </w:p>
    <w:p w:rsidR="00D25A5B" w:rsidRPr="00312823" w:rsidRDefault="00D25A5B" w:rsidP="00D25A5B">
      <w:pPr>
        <w:autoSpaceDE w:val="0"/>
        <w:autoSpaceDN w:val="0"/>
        <w:adjustRightInd w:val="0"/>
        <w:contextualSpacing/>
        <w:jc w:val="both"/>
        <w:rPr>
          <w:b/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(</w:t>
      </w:r>
      <w:r w:rsidRPr="00312823">
        <w:rPr>
          <w:b/>
          <w:color w:val="000000"/>
          <w:spacing w:val="0"/>
          <w:sz w:val="22"/>
          <w:szCs w:val="22"/>
          <w:u w:val="single"/>
        </w:rPr>
        <w:t>ВАЖНО! с указанием конкретных показателей в ходе обследования на используемом диагностическом материале).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Восприятие</w:t>
      </w:r>
      <w:r w:rsidRPr="00312823">
        <w:rPr>
          <w:spacing w:val="0"/>
          <w:sz w:val="22"/>
          <w:szCs w:val="22"/>
        </w:rPr>
        <w:t xml:space="preserve"> (цвет, величина, целостный образ, форма, знание названий дней недели, времени года, месяцев, частей суток, их соотнесение; знание возраста, адреса, родственных отношений)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Память</w:t>
      </w:r>
      <w:r w:rsidRPr="00312823">
        <w:rPr>
          <w:spacing w:val="0"/>
          <w:sz w:val="22"/>
          <w:szCs w:val="22"/>
        </w:rPr>
        <w:t xml:space="preserve"> (удержание словесной инструкции, заучивание и воспроизведение стихов, сказок)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Мышление</w:t>
      </w:r>
      <w:r w:rsidRPr="00312823">
        <w:rPr>
          <w:spacing w:val="0"/>
          <w:sz w:val="22"/>
          <w:szCs w:val="22"/>
        </w:rPr>
        <w:t xml:space="preserve"> (преобладающий тип: наглядно-действенное, наглядно-образное, словесно-</w:t>
      </w:r>
      <w:proofErr w:type="gramStart"/>
      <w:r w:rsidRPr="00312823">
        <w:rPr>
          <w:spacing w:val="0"/>
          <w:sz w:val="22"/>
          <w:szCs w:val="22"/>
        </w:rPr>
        <w:t>логическое)_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4"/>
          <w:lang w:eastAsia="en-US"/>
        </w:rPr>
      </w:pPr>
      <w:proofErr w:type="spellStart"/>
      <w:r w:rsidRPr="00312823">
        <w:rPr>
          <w:rFonts w:eastAsia="Calibri"/>
          <w:b/>
          <w:spacing w:val="0"/>
          <w:sz w:val="24"/>
          <w:lang w:eastAsia="en-US"/>
        </w:rPr>
        <w:t>Сформированность</w:t>
      </w:r>
      <w:proofErr w:type="spellEnd"/>
      <w:r w:rsidRPr="00312823">
        <w:rPr>
          <w:rFonts w:eastAsia="Calibri"/>
          <w:b/>
          <w:spacing w:val="0"/>
          <w:sz w:val="24"/>
          <w:lang w:eastAsia="en-US"/>
        </w:rPr>
        <w:t xml:space="preserve"> предпосылок учебной деятельности </w:t>
      </w:r>
      <w:r w:rsidRPr="00312823">
        <w:rPr>
          <w:rFonts w:eastAsia="Calibri"/>
          <w:spacing w:val="0"/>
          <w:sz w:val="24"/>
          <w:lang w:eastAsia="en-US"/>
        </w:rPr>
        <w:t>(для детей старшего дошкольного возраста)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4"/>
          <w:lang w:eastAsia="en-US"/>
        </w:rPr>
      </w:pPr>
      <w:r w:rsidRPr="00312823">
        <w:rPr>
          <w:rFonts w:eastAsia="Calibri"/>
          <w:i/>
          <w:spacing w:val="0"/>
          <w:sz w:val="24"/>
          <w:lang w:eastAsia="en-US"/>
        </w:rPr>
        <w:t>наличие устойчивых познавательных интересов</w:t>
      </w:r>
      <w:r w:rsidRPr="00312823">
        <w:rPr>
          <w:rFonts w:eastAsia="Calibri"/>
          <w:spacing w:val="0"/>
          <w:sz w:val="24"/>
          <w:lang w:eastAsia="en-US"/>
        </w:rPr>
        <w:t xml:space="preserve"> (</w:t>
      </w:r>
      <w:r w:rsidRPr="00312823">
        <w:rPr>
          <w:rFonts w:eastAsia="Calibri"/>
          <w:color w:val="000000"/>
          <w:spacing w:val="0"/>
          <w:sz w:val="24"/>
          <w:lang w:eastAsia="en-US"/>
        </w:rPr>
        <w:t xml:space="preserve">способность принимать и удерживать учебную задачу, </w:t>
      </w:r>
      <w:r w:rsidRPr="00312823">
        <w:rPr>
          <w:rFonts w:eastAsia="Calibri"/>
          <w:spacing w:val="0"/>
          <w:sz w:val="24"/>
          <w:lang w:eastAsia="en-US"/>
        </w:rPr>
        <w:t xml:space="preserve">степень интереса к заданию, </w:t>
      </w:r>
      <w:proofErr w:type="gramStart"/>
      <w:r w:rsidRPr="00312823">
        <w:rPr>
          <w:rFonts w:eastAsia="Calibri"/>
          <w:spacing w:val="0"/>
          <w:sz w:val="24"/>
          <w:lang w:eastAsia="en-US"/>
        </w:rPr>
        <w:t>мотивы)_</w:t>
      </w:r>
      <w:proofErr w:type="gramEnd"/>
      <w:r w:rsidRPr="00312823">
        <w:rPr>
          <w:rFonts w:eastAsia="Calibri"/>
          <w:spacing w:val="0"/>
          <w:sz w:val="24"/>
          <w:lang w:eastAsia="en-US"/>
        </w:rPr>
        <w:t>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4"/>
        </w:rPr>
      </w:pPr>
      <w:r w:rsidRPr="00312823">
        <w:rPr>
          <w:rFonts w:eastAsia="Calibri"/>
          <w:i/>
          <w:spacing w:val="0"/>
          <w:sz w:val="24"/>
          <w:lang w:eastAsia="en-US"/>
        </w:rPr>
        <w:t>овладение общими способами действий</w:t>
      </w:r>
      <w:r w:rsidRPr="00312823">
        <w:rPr>
          <w:spacing w:val="0"/>
          <w:sz w:val="24"/>
        </w:rPr>
        <w:t xml:space="preserve"> (способы, позволяющие решать ряд практических и познавательных задач, выделять новые связи и </w:t>
      </w:r>
      <w:proofErr w:type="gramStart"/>
      <w:r w:rsidRPr="00312823">
        <w:rPr>
          <w:spacing w:val="0"/>
          <w:sz w:val="24"/>
        </w:rPr>
        <w:t>компоненты)_</w:t>
      </w:r>
      <w:proofErr w:type="gramEnd"/>
      <w:r w:rsidRPr="00312823">
        <w:rPr>
          <w:spacing w:val="0"/>
          <w:sz w:val="24"/>
        </w:rPr>
        <w:t>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4"/>
        </w:rPr>
      </w:pPr>
      <w:r w:rsidRPr="00312823">
        <w:rPr>
          <w:spacing w:val="0"/>
          <w:sz w:val="24"/>
        </w:rPr>
        <w:t>___________________________________________________________________________</w:t>
      </w:r>
      <w:r w:rsidRPr="00312823">
        <w:rPr>
          <w:rFonts w:eastAsia="Calibri"/>
          <w:i/>
          <w:spacing w:val="0"/>
          <w:sz w:val="24"/>
          <w:lang w:eastAsia="en-US"/>
        </w:rPr>
        <w:t>амостоятельное нахождение способов выполнения практических и познавательных задач</w:t>
      </w:r>
      <w:r w:rsidRPr="00312823">
        <w:rPr>
          <w:rFonts w:eastAsia="Calibri"/>
          <w:spacing w:val="0"/>
          <w:sz w:val="24"/>
          <w:lang w:eastAsia="en-US"/>
        </w:rPr>
        <w:t xml:space="preserve"> (осмысленность своих действий и их результатов, способность переносить усвоенный способ действия в новые, изменённые условия)___________________________</w:t>
      </w:r>
      <w:r w:rsidRPr="00312823">
        <w:rPr>
          <w:spacing w:val="0"/>
          <w:sz w:val="24"/>
        </w:rPr>
        <w:t>_________________________________________</w:t>
      </w:r>
      <w:r w:rsidRPr="00312823">
        <w:rPr>
          <w:rFonts w:eastAsia="Calibri"/>
          <w:i/>
          <w:spacing w:val="0"/>
          <w:sz w:val="24"/>
          <w:lang w:eastAsia="en-US"/>
        </w:rPr>
        <w:t>контроль способа выполнения собственных действий</w:t>
      </w:r>
      <w:r w:rsidRPr="00312823">
        <w:rPr>
          <w:rFonts w:eastAsia="Calibri"/>
          <w:spacing w:val="0"/>
          <w:sz w:val="24"/>
          <w:lang w:eastAsia="en-US"/>
        </w:rPr>
        <w:t xml:space="preserve"> (</w:t>
      </w:r>
      <w:r w:rsidRPr="00312823">
        <w:rPr>
          <w:rFonts w:eastAsia="Calibri"/>
          <w:color w:val="000000"/>
          <w:spacing w:val="0"/>
          <w:sz w:val="24"/>
          <w:lang w:eastAsia="en-US"/>
        </w:rPr>
        <w:t>умение действовать по инструкции, в соответствии с образцом, умение находить рассогласование между заданными и полученными результатами, осуществлять коррекцию своего действия)__</w:t>
      </w:r>
      <w:r w:rsidRPr="00312823">
        <w:rPr>
          <w:spacing w:val="0"/>
          <w:sz w:val="24"/>
        </w:rPr>
        <w:t>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Характер и способ общения</w:t>
      </w:r>
      <w:r w:rsidRPr="00312823">
        <w:rPr>
          <w:spacing w:val="0"/>
          <w:sz w:val="22"/>
          <w:szCs w:val="22"/>
        </w:rPr>
        <w:t xml:space="preserve"> 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Эмоционально-волевая сфера</w:t>
      </w:r>
      <w:r w:rsidRPr="00312823">
        <w:rPr>
          <w:spacing w:val="0"/>
          <w:sz w:val="22"/>
          <w:szCs w:val="22"/>
        </w:rPr>
        <w:t xml:space="preserve"> (личностные особенности ребенка, его поведения)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72635C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Заключение учителя-дефектолога</w:t>
      </w:r>
      <w:r w:rsidRPr="00312823">
        <w:rPr>
          <w:spacing w:val="0"/>
          <w:sz w:val="22"/>
          <w:szCs w:val="22"/>
        </w:rPr>
        <w:t xml:space="preserve"> (соответствие интеллектуального </w:t>
      </w:r>
      <w:proofErr w:type="gramStart"/>
      <w:r w:rsidRPr="00312823">
        <w:rPr>
          <w:spacing w:val="0"/>
          <w:sz w:val="22"/>
          <w:szCs w:val="22"/>
        </w:rPr>
        <w:t>развития  возрастной</w:t>
      </w:r>
      <w:proofErr w:type="gramEnd"/>
      <w:r w:rsidRPr="00312823">
        <w:rPr>
          <w:spacing w:val="0"/>
          <w:sz w:val="22"/>
          <w:szCs w:val="22"/>
        </w:rPr>
        <w:t xml:space="preserve"> норме)_____________________________________________</w:t>
      </w:r>
      <w:r>
        <w:rPr>
          <w:spacing w:val="0"/>
          <w:sz w:val="22"/>
          <w:szCs w:val="22"/>
        </w:rPr>
        <w:t>_______________________________</w:t>
      </w: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</w:t>
      </w:r>
    </w:p>
    <w:p w:rsidR="00D25A5B" w:rsidRDefault="00D25A5B" w:rsidP="00D25A5B">
      <w:pPr>
        <w:rPr>
          <w:spacing w:val="0"/>
          <w:sz w:val="22"/>
          <w:szCs w:val="22"/>
        </w:rPr>
      </w:pPr>
    </w:p>
    <w:p w:rsidR="00287952" w:rsidRPr="00D57594" w:rsidRDefault="00287952" w:rsidP="00287952">
      <w:pPr>
        <w:pStyle w:val="ConsPlusNonformat"/>
        <w:ind w:firstLine="504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                    </w:t>
      </w:r>
      <w:r w:rsidRPr="00D57594">
        <w:rPr>
          <w:rFonts w:ascii="Times New Roman" w:hAnsi="Times New Roman" w:cs="Times New Roman"/>
          <w:color w:val="FFFFFF" w:themeColor="background1"/>
        </w:rPr>
        <w:t>Приложение №14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к приказу Управления образования</w:t>
      </w:r>
    </w:p>
    <w:p w:rsidR="00F02768" w:rsidRPr="00706FB5" w:rsidRDefault="00706FB5" w:rsidP="00706FB5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>Администрации гор</w:t>
      </w:r>
    </w:p>
    <w:p w:rsidR="00D25A5B" w:rsidRPr="00312823" w:rsidRDefault="00D25A5B" w:rsidP="00D25A5B">
      <w:pPr>
        <w:numPr>
          <w:ilvl w:val="0"/>
          <w:numId w:val="3"/>
        </w:num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Дефектологическое представление на ребёнка школьного возраста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jc w:val="center"/>
        <w:rPr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Особенности эмоционально-волевой сферы</w:t>
      </w:r>
      <w:r w:rsidRPr="00312823">
        <w:rPr>
          <w:spacing w:val="0"/>
          <w:sz w:val="22"/>
          <w:szCs w:val="22"/>
        </w:rPr>
        <w:t xml:space="preserve"> </w:t>
      </w:r>
      <w:r w:rsidRPr="00312823">
        <w:rPr>
          <w:spacing w:val="0"/>
          <w:sz w:val="20"/>
          <w:szCs w:val="20"/>
        </w:rPr>
        <w:t xml:space="preserve">(контактность, преобладающий фон </w:t>
      </w:r>
      <w:proofErr w:type="gramStart"/>
      <w:r w:rsidRPr="00312823">
        <w:rPr>
          <w:spacing w:val="0"/>
          <w:sz w:val="20"/>
          <w:szCs w:val="20"/>
        </w:rPr>
        <w:t>настроения,  способность</w:t>
      </w:r>
      <w:proofErr w:type="gramEnd"/>
      <w:r w:rsidRPr="00312823">
        <w:rPr>
          <w:spacing w:val="0"/>
          <w:sz w:val="20"/>
          <w:szCs w:val="20"/>
        </w:rPr>
        <w:t xml:space="preserve"> к регуляции поведения и соблюдению предъявляемых требований, произвольность, проявления негативизма, реакция на неуспех/похвалу, наличие аффективных реакций и др.)</w:t>
      </w:r>
      <w:r w:rsidRPr="00312823">
        <w:rPr>
          <w:spacing w:val="0"/>
          <w:sz w:val="22"/>
          <w:szCs w:val="22"/>
        </w:rPr>
        <w:t xml:space="preserve"> 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Общая осведомленность и социально-бытовая ориентация__</w:t>
      </w:r>
      <w:r w:rsidRPr="00312823">
        <w:rPr>
          <w:spacing w:val="0"/>
          <w:sz w:val="22"/>
          <w:szCs w:val="22"/>
        </w:rPr>
        <w:t>__________________________</w:t>
      </w: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Учебная деятельность</w:t>
      </w:r>
    </w:p>
    <w:p w:rsidR="00D25A5B" w:rsidRPr="00312823" w:rsidRDefault="00D25A5B" w:rsidP="00D25A5B">
      <w:pPr>
        <w:jc w:val="both"/>
        <w:rPr>
          <w:rFonts w:eastAsia="Calibri"/>
          <w:b/>
          <w:spacing w:val="0"/>
          <w:sz w:val="22"/>
          <w:szCs w:val="22"/>
          <w:lang w:eastAsia="en-US"/>
        </w:rPr>
      </w:pPr>
      <w:r w:rsidRPr="00312823">
        <w:rPr>
          <w:rFonts w:eastAsia="Calibri"/>
          <w:b/>
          <w:spacing w:val="0"/>
          <w:sz w:val="22"/>
          <w:szCs w:val="22"/>
          <w:lang w:eastAsia="en-US"/>
        </w:rPr>
        <w:t>Общая характеристика учебной деятельности</w:t>
      </w:r>
      <w:r w:rsidRPr="00312823">
        <w:rPr>
          <w:rFonts w:eastAsia="Calibri"/>
          <w:spacing w:val="0"/>
          <w:sz w:val="22"/>
          <w:szCs w:val="22"/>
          <w:lang w:eastAsia="en-US"/>
        </w:rPr>
        <w:t xml:space="preserve"> </w:t>
      </w:r>
      <w:r w:rsidRPr="00312823">
        <w:rPr>
          <w:rFonts w:eastAsia="Calibri"/>
          <w:b/>
          <w:spacing w:val="0"/>
          <w:sz w:val="22"/>
          <w:szCs w:val="22"/>
          <w:lang w:eastAsia="en-US"/>
        </w:rPr>
        <w:t xml:space="preserve">и работоспособность 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 xml:space="preserve">понимание </w:t>
      </w:r>
      <w:proofErr w:type="gramStart"/>
      <w:r w:rsidRPr="00312823">
        <w:rPr>
          <w:rFonts w:eastAsia="Calibri"/>
          <w:spacing w:val="0"/>
          <w:sz w:val="20"/>
          <w:szCs w:val="20"/>
          <w:lang w:eastAsia="en-US"/>
        </w:rPr>
        <w:t xml:space="preserve">инструкции  </w:t>
      </w:r>
      <w:r w:rsidRPr="00312823">
        <w:rPr>
          <w:spacing w:val="0"/>
          <w:sz w:val="20"/>
          <w:szCs w:val="20"/>
        </w:rPr>
        <w:t>(</w:t>
      </w:r>
      <w:proofErr w:type="gramEnd"/>
      <w:r w:rsidRPr="00312823">
        <w:rPr>
          <w:spacing w:val="0"/>
          <w:sz w:val="20"/>
          <w:szCs w:val="20"/>
        </w:rPr>
        <w:t>понимает сразу, после повтора, после разъяснения, не понимает и др.)________________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целенаправленность_________________________________________________________________________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неравномерность деятельности, импульсивность/инертность______________________________________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способность к волевому усилию при возникновении трудностей 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 xml:space="preserve">потребность в помощи </w:t>
      </w:r>
      <w:r w:rsidRPr="00312823">
        <w:rPr>
          <w:spacing w:val="0"/>
          <w:sz w:val="20"/>
          <w:szCs w:val="20"/>
        </w:rPr>
        <w:t xml:space="preserve">(стимулирующая/организующая/направляющая/обучающая </w:t>
      </w:r>
      <w:proofErr w:type="gramStart"/>
      <w:r w:rsidRPr="00312823">
        <w:rPr>
          <w:spacing w:val="0"/>
          <w:sz w:val="20"/>
          <w:szCs w:val="20"/>
        </w:rPr>
        <w:t>помощь)_</w:t>
      </w:r>
      <w:proofErr w:type="gramEnd"/>
      <w:r w:rsidRPr="00312823">
        <w:rPr>
          <w:spacing w:val="0"/>
          <w:sz w:val="20"/>
          <w:szCs w:val="20"/>
        </w:rPr>
        <w:t>__________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0"/>
          <w:szCs w:val="20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способность переноса на аналогичные задания</w:t>
      </w:r>
      <w:r w:rsidRPr="00312823">
        <w:rPr>
          <w:spacing w:val="0"/>
          <w:sz w:val="20"/>
          <w:szCs w:val="20"/>
        </w:rPr>
        <w:t xml:space="preserve"> 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уровень познавательной активности___________________________________________________________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общий темп и продуктивность деятельности___________________________________________________</w:t>
      </w:r>
    </w:p>
    <w:p w:rsidR="00D25A5B" w:rsidRPr="00312823" w:rsidRDefault="00D25A5B" w:rsidP="00D25A5B">
      <w:pPr>
        <w:rPr>
          <w:rFonts w:eastAsia="Calibri"/>
          <w:spacing w:val="0"/>
          <w:sz w:val="20"/>
          <w:szCs w:val="20"/>
          <w:lang w:eastAsia="en-US"/>
        </w:rPr>
      </w:pPr>
      <w:r w:rsidRPr="00312823">
        <w:rPr>
          <w:rFonts w:eastAsia="Calibri"/>
          <w:spacing w:val="0"/>
          <w:sz w:val="20"/>
          <w:szCs w:val="20"/>
          <w:lang w:eastAsia="en-US"/>
        </w:rPr>
        <w:t>отношение к результатам деятельности_________________________________________________________</w:t>
      </w: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  <w:proofErr w:type="spellStart"/>
      <w:r w:rsidRPr="00312823">
        <w:rPr>
          <w:b/>
          <w:spacing w:val="0"/>
          <w:sz w:val="22"/>
          <w:szCs w:val="22"/>
        </w:rPr>
        <w:t>Сформированность</w:t>
      </w:r>
      <w:proofErr w:type="spellEnd"/>
      <w:r w:rsidRPr="00312823">
        <w:rPr>
          <w:b/>
          <w:spacing w:val="0"/>
          <w:sz w:val="22"/>
          <w:szCs w:val="22"/>
        </w:rPr>
        <w:t xml:space="preserve"> учебных навыков в соответствии с программными требованиями:</w:t>
      </w:r>
    </w:p>
    <w:p w:rsidR="00D25A5B" w:rsidRPr="00312823" w:rsidRDefault="00D25A5B" w:rsidP="00D25A5B">
      <w:pPr>
        <w:ind w:left="709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Математика</w:t>
      </w:r>
      <w:r w:rsidRPr="00312823">
        <w:rPr>
          <w:spacing w:val="0"/>
          <w:sz w:val="22"/>
          <w:szCs w:val="22"/>
        </w:rPr>
        <w:t>: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proofErr w:type="spellStart"/>
      <w:r w:rsidRPr="00312823">
        <w:rPr>
          <w:spacing w:val="0"/>
          <w:sz w:val="22"/>
          <w:szCs w:val="22"/>
        </w:rPr>
        <w:t>сформированность</w:t>
      </w:r>
      <w:proofErr w:type="spellEnd"/>
      <w:r w:rsidRPr="00312823">
        <w:rPr>
          <w:spacing w:val="0"/>
          <w:sz w:val="22"/>
          <w:szCs w:val="22"/>
        </w:rPr>
        <w:t xml:space="preserve"> понятий числа, числовой последовательности_______________________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вычислительный навык__________________________________________________________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навык решения задач_____________________________________________________________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характерные ошибки_____________________________________________________________</w:t>
      </w:r>
    </w:p>
    <w:p w:rsidR="00D25A5B" w:rsidRPr="00312823" w:rsidRDefault="00D25A5B" w:rsidP="00D25A5B">
      <w:pPr>
        <w:ind w:left="720"/>
        <w:jc w:val="both"/>
        <w:rPr>
          <w:i/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Русский язык: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навык каллиграфического письма__________________________________________________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навык орфографического письма под диктовку______________________________________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списывание текста_______________________________________________________________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выполнение грамматических заданий_______________________________________________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характерные ошибки_____________________________________________________________</w:t>
      </w:r>
    </w:p>
    <w:p w:rsidR="00D25A5B" w:rsidRPr="00312823" w:rsidRDefault="00D25A5B" w:rsidP="00D25A5B">
      <w:pPr>
        <w:ind w:left="709"/>
        <w:jc w:val="both"/>
        <w:rPr>
          <w:spacing w:val="0"/>
          <w:sz w:val="22"/>
          <w:szCs w:val="22"/>
        </w:rPr>
      </w:pPr>
      <w:r w:rsidRPr="00312823">
        <w:rPr>
          <w:i/>
          <w:spacing w:val="0"/>
          <w:sz w:val="22"/>
          <w:szCs w:val="22"/>
        </w:rPr>
        <w:t>Чтение</w:t>
      </w:r>
      <w:r w:rsidRPr="00312823">
        <w:rPr>
          <w:spacing w:val="0"/>
          <w:sz w:val="22"/>
          <w:szCs w:val="22"/>
        </w:rPr>
        <w:t>: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темп чтения____________________________________________________________________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способ чтения__________________________________________________________________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понимание прочитанного_________________________________________________________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выделение главной мысли простого/сложного текста (самостоятельно, с помощью) _______________________________________________________________________________</w:t>
      </w:r>
    </w:p>
    <w:p w:rsidR="00D25A5B" w:rsidRPr="00312823" w:rsidRDefault="00D25A5B" w:rsidP="00D25A5B">
      <w:pPr>
        <w:numPr>
          <w:ilvl w:val="0"/>
          <w:numId w:val="1"/>
        </w:numPr>
        <w:spacing w:line="276" w:lineRule="auto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характерные ошибки_____________________________________________________________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Заключение</w:t>
      </w:r>
      <w:r w:rsidRPr="00312823">
        <w:rPr>
          <w:spacing w:val="0"/>
          <w:sz w:val="22"/>
          <w:szCs w:val="22"/>
        </w:rPr>
        <w:t xml:space="preserve"> </w:t>
      </w:r>
      <w:r w:rsidRPr="00312823">
        <w:rPr>
          <w:b/>
          <w:spacing w:val="0"/>
          <w:sz w:val="22"/>
          <w:szCs w:val="22"/>
        </w:rPr>
        <w:t>учителя-дефектолога</w:t>
      </w:r>
      <w:r w:rsidRPr="00312823">
        <w:rPr>
          <w:spacing w:val="0"/>
          <w:sz w:val="20"/>
          <w:szCs w:val="20"/>
        </w:rPr>
        <w:t xml:space="preserve"> (соответствие интеллектуального уровня к возрастной норме)</w:t>
      </w:r>
    </w:p>
    <w:p w:rsidR="00D25A5B" w:rsidRPr="00312823" w:rsidRDefault="00D25A5B" w:rsidP="00D25A5B">
      <w:pPr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</w:t>
      </w:r>
    </w:p>
    <w:p w:rsidR="00287952" w:rsidRDefault="00287952" w:rsidP="00287952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287952" w:rsidRDefault="00287952" w:rsidP="00287952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287952" w:rsidRDefault="00287952" w:rsidP="00287952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287952" w:rsidRPr="00D57594" w:rsidRDefault="00287952" w:rsidP="00287952">
      <w:pPr>
        <w:pStyle w:val="ConsPlusNonformat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D57594">
        <w:rPr>
          <w:rFonts w:ascii="Times New Roman" w:hAnsi="Times New Roman" w:cs="Times New Roman"/>
          <w:color w:val="FFFFFF" w:themeColor="background1"/>
          <w:sz w:val="22"/>
          <w:szCs w:val="22"/>
        </w:rPr>
        <w:t>П</w:t>
      </w:r>
      <w:r w:rsidRPr="00D57594">
        <w:rPr>
          <w:rFonts w:ascii="Times New Roman" w:hAnsi="Times New Roman" w:cs="Times New Roman"/>
          <w:color w:val="FFFFFF" w:themeColor="background1"/>
        </w:rPr>
        <w:t>риложение №15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lastRenderedPageBreak/>
        <w:t>Администрации города Когалыма</w:t>
      </w:r>
    </w:p>
    <w:p w:rsidR="00287952" w:rsidRPr="00D57594" w:rsidRDefault="00287952" w:rsidP="00287952">
      <w:pPr>
        <w:pStyle w:val="ConsPlusNonformat"/>
        <w:widowControl/>
        <w:ind w:firstLine="5040"/>
        <w:jc w:val="center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F02768" w:rsidRDefault="00F02768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287952" w:rsidRPr="0072635C" w:rsidRDefault="00287952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2"/>
          <w:szCs w:val="22"/>
        </w:rPr>
      </w:pPr>
      <w:r w:rsidRPr="00312823">
        <w:rPr>
          <w:b/>
          <w:bCs/>
          <w:color w:val="000000"/>
          <w:spacing w:val="0"/>
          <w:sz w:val="22"/>
          <w:szCs w:val="22"/>
        </w:rPr>
        <w:t>Представление учителя-логопеда на ребенка дошкольного возраста</w:t>
      </w: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b/>
          <w:bCs/>
          <w:spacing w:val="0"/>
          <w:sz w:val="20"/>
          <w:szCs w:val="20"/>
          <w:u w:val="single"/>
        </w:rPr>
      </w:pPr>
      <w:r w:rsidRPr="00312823">
        <w:rPr>
          <w:rFonts w:eastAsia="Calibri"/>
          <w:bCs/>
          <w:spacing w:val="0"/>
          <w:sz w:val="20"/>
          <w:szCs w:val="20"/>
        </w:rPr>
        <w:t xml:space="preserve">Дата </w:t>
      </w:r>
      <w:r>
        <w:rPr>
          <w:rFonts w:eastAsia="Calibri"/>
          <w:bCs/>
          <w:spacing w:val="0"/>
          <w:sz w:val="20"/>
          <w:szCs w:val="20"/>
        </w:rPr>
        <w:t>проведения обследования______</w:t>
      </w:r>
      <w:r w:rsidRPr="00312823">
        <w:rPr>
          <w:rFonts w:eastAsia="Calibri"/>
          <w:bCs/>
          <w:spacing w:val="0"/>
          <w:sz w:val="20"/>
          <w:szCs w:val="20"/>
        </w:rPr>
        <w:t>________________________________________________________</w:t>
      </w:r>
    </w:p>
    <w:p w:rsidR="00D25A5B" w:rsidRDefault="00D25A5B" w:rsidP="00D25A5B">
      <w:pPr>
        <w:autoSpaceDE w:val="0"/>
        <w:autoSpaceDN w:val="0"/>
        <w:adjustRightInd w:val="0"/>
        <w:rPr>
          <w:b/>
          <w:color w:val="000000"/>
          <w:spacing w:val="0"/>
          <w:sz w:val="22"/>
          <w:szCs w:val="22"/>
        </w:rPr>
      </w:pPr>
    </w:p>
    <w:p w:rsidR="00D25A5B" w:rsidRPr="00154FCE" w:rsidRDefault="00D25A5B" w:rsidP="00D25A5B">
      <w:pPr>
        <w:autoSpaceDE w:val="0"/>
        <w:autoSpaceDN w:val="0"/>
        <w:adjustRightInd w:val="0"/>
        <w:rPr>
          <w:b/>
          <w:color w:val="000000"/>
          <w:spacing w:val="0"/>
          <w:sz w:val="22"/>
          <w:szCs w:val="22"/>
        </w:rPr>
      </w:pPr>
      <w:r w:rsidRPr="00154FCE">
        <w:rPr>
          <w:b/>
          <w:color w:val="000000"/>
          <w:spacing w:val="0"/>
          <w:sz w:val="22"/>
          <w:szCs w:val="22"/>
        </w:rPr>
        <w:t>Указать использованный методический комплекс</w:t>
      </w:r>
      <w:r>
        <w:rPr>
          <w:b/>
          <w:color w:val="000000"/>
          <w:spacing w:val="0"/>
          <w:sz w:val="22"/>
          <w:szCs w:val="22"/>
        </w:rPr>
        <w:t>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Речевое окружение</w:t>
      </w:r>
      <w:r w:rsidRPr="00312823">
        <w:rPr>
          <w:color w:val="000000"/>
          <w:spacing w:val="0"/>
          <w:sz w:val="22"/>
          <w:szCs w:val="22"/>
        </w:rPr>
        <w:t xml:space="preserve"> (недостатки речи у взрослых членов семьи, двуязычие)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Раннее речевое развитие</w:t>
      </w:r>
      <w:r w:rsidRPr="00312823">
        <w:rPr>
          <w:color w:val="000000"/>
          <w:spacing w:val="0"/>
          <w:sz w:val="22"/>
          <w:szCs w:val="22"/>
        </w:rPr>
        <w:t xml:space="preserve"> (первые слова, фразы, ЗРР)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Общая характеристика общения</w:t>
      </w:r>
      <w:r w:rsidRPr="00312823">
        <w:rPr>
          <w:spacing w:val="0"/>
          <w:sz w:val="22"/>
          <w:szCs w:val="22"/>
        </w:rPr>
        <w:t xml:space="preserve"> (активен, многословен, навязчив, избирателен, пассивен, агрессивен и др.)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Состояние просодической стороны речи </w:t>
      </w:r>
      <w:r w:rsidRPr="00312823">
        <w:rPr>
          <w:spacing w:val="0"/>
          <w:sz w:val="22"/>
          <w:szCs w:val="22"/>
        </w:rPr>
        <w:t>(темп, ритм, выразительность, голос)</w:t>
      </w:r>
      <w:r w:rsidRPr="00312823">
        <w:rPr>
          <w:b/>
          <w:spacing w:val="0"/>
          <w:sz w:val="22"/>
          <w:szCs w:val="22"/>
        </w:rPr>
        <w:t xml:space="preserve"> 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Особенности строения и подвижности артикуляционного аппарата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Звукопроизношение</w:t>
      </w:r>
      <w:r w:rsidRPr="00312823">
        <w:rPr>
          <w:color w:val="000000"/>
          <w:spacing w:val="0"/>
          <w:sz w:val="22"/>
          <w:szCs w:val="22"/>
        </w:rPr>
        <w:t xml:space="preserve"> (изолированное произнесение, в словах, фразах; замены, смешение, пропуски, искажения звуков; </w:t>
      </w:r>
      <w:r w:rsidRPr="00312823">
        <w:rPr>
          <w:b/>
          <w:color w:val="000000"/>
          <w:spacing w:val="0"/>
          <w:sz w:val="22"/>
          <w:szCs w:val="22"/>
        </w:rPr>
        <w:t>ВАЖНО!</w:t>
      </w:r>
      <w:r w:rsidRPr="00312823">
        <w:rPr>
          <w:color w:val="000000"/>
          <w:spacing w:val="0"/>
          <w:sz w:val="22"/>
          <w:szCs w:val="22"/>
        </w:rPr>
        <w:t xml:space="preserve"> </w:t>
      </w:r>
      <w:r w:rsidRPr="00312823">
        <w:rPr>
          <w:b/>
          <w:color w:val="000000"/>
          <w:spacing w:val="0"/>
          <w:sz w:val="22"/>
          <w:szCs w:val="22"/>
        </w:rPr>
        <w:t>примеры речи</w:t>
      </w:r>
      <w:r w:rsidRPr="00312823">
        <w:rPr>
          <w:color w:val="000000"/>
          <w:spacing w:val="0"/>
          <w:sz w:val="22"/>
          <w:szCs w:val="22"/>
        </w:rPr>
        <w:t>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Фонематический слух</w:t>
      </w:r>
      <w:r w:rsidRPr="00312823">
        <w:rPr>
          <w:color w:val="000000"/>
          <w:spacing w:val="0"/>
          <w:sz w:val="22"/>
          <w:szCs w:val="22"/>
        </w:rPr>
        <w:t xml:space="preserve"> (какие звуки не дифференцирует по акустическим признакам на уровне слога, слова; состояние фонематического анализа и </w:t>
      </w:r>
      <w:proofErr w:type="gramStart"/>
      <w:r w:rsidRPr="00312823">
        <w:rPr>
          <w:color w:val="000000"/>
          <w:spacing w:val="0"/>
          <w:sz w:val="22"/>
          <w:szCs w:val="22"/>
        </w:rPr>
        <w:t>синтеза)_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Состояние словаря</w:t>
      </w:r>
      <w:r w:rsidRPr="00312823">
        <w:rPr>
          <w:color w:val="000000"/>
          <w:spacing w:val="0"/>
          <w:sz w:val="22"/>
          <w:szCs w:val="22"/>
        </w:rPr>
        <w:t xml:space="preserve"> (понимание уровня обращенной речи, соответствие возрасту пассивного и активного словарного запаса, точное значение слов, употребление частей речи и </w:t>
      </w:r>
      <w:proofErr w:type="gramStart"/>
      <w:r w:rsidRPr="00312823">
        <w:rPr>
          <w:color w:val="000000"/>
          <w:spacing w:val="0"/>
          <w:sz w:val="22"/>
          <w:szCs w:val="22"/>
        </w:rPr>
        <w:t>т.д.)_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Грамматический строй речи</w:t>
      </w:r>
      <w:r w:rsidRPr="00312823">
        <w:rPr>
          <w:color w:val="000000"/>
          <w:spacing w:val="0"/>
          <w:sz w:val="22"/>
          <w:szCs w:val="22"/>
        </w:rPr>
        <w:t xml:space="preserve"> (на уровне слогового состава, словосочетания, фразы; владение функциями словоизменения, словообразования</w:t>
      </w:r>
      <w:r w:rsidRPr="00312823">
        <w:rPr>
          <w:b/>
          <w:color w:val="000000"/>
          <w:spacing w:val="0"/>
          <w:sz w:val="22"/>
          <w:szCs w:val="22"/>
        </w:rPr>
        <w:t xml:space="preserve">; ВАЖНО! примеры речевых </w:t>
      </w:r>
      <w:proofErr w:type="gramStart"/>
      <w:r w:rsidRPr="00312823">
        <w:rPr>
          <w:b/>
          <w:color w:val="000000"/>
          <w:spacing w:val="0"/>
          <w:sz w:val="22"/>
          <w:szCs w:val="22"/>
        </w:rPr>
        <w:t>нарушений</w:t>
      </w:r>
      <w:r w:rsidRPr="00312823">
        <w:rPr>
          <w:color w:val="000000"/>
          <w:spacing w:val="0"/>
          <w:sz w:val="22"/>
          <w:szCs w:val="22"/>
        </w:rPr>
        <w:t>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Связная речь</w:t>
      </w:r>
      <w:r w:rsidRPr="00312823">
        <w:rPr>
          <w:color w:val="000000"/>
          <w:spacing w:val="0"/>
          <w:sz w:val="22"/>
          <w:szCs w:val="22"/>
        </w:rPr>
        <w:t xml:space="preserve"> (какие фразы использует, качество рассказа, наличие языковых и выразительных </w:t>
      </w:r>
      <w:proofErr w:type="gramStart"/>
      <w:r w:rsidRPr="00312823">
        <w:rPr>
          <w:color w:val="000000"/>
          <w:spacing w:val="0"/>
          <w:sz w:val="22"/>
          <w:szCs w:val="22"/>
        </w:rPr>
        <w:t>средств)_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 xml:space="preserve">Состояние общей и мелкой моторики </w:t>
      </w:r>
      <w:r w:rsidRPr="00312823">
        <w:rPr>
          <w:color w:val="000000"/>
          <w:spacing w:val="0"/>
          <w:sz w:val="22"/>
          <w:szCs w:val="22"/>
        </w:rPr>
        <w:t>(ведущая рука, подготовка руки к письму)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Симптоматика заикания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Заключение учителя-логопеда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287952" w:rsidRDefault="00D25A5B" w:rsidP="00287952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М.П.</w:t>
      </w:r>
      <w:r w:rsidRPr="00312823">
        <w:rPr>
          <w:spacing w:val="0"/>
          <w:sz w:val="22"/>
          <w:szCs w:val="22"/>
        </w:rPr>
        <w:t xml:space="preserve"> </w:t>
      </w:r>
    </w:p>
    <w:p w:rsidR="00287952" w:rsidRPr="00D57594" w:rsidRDefault="00287952" w:rsidP="00D25A5B">
      <w:pPr>
        <w:autoSpaceDE w:val="0"/>
        <w:autoSpaceDN w:val="0"/>
        <w:adjustRightInd w:val="0"/>
        <w:jc w:val="both"/>
        <w:rPr>
          <w:color w:val="FFFFFF" w:themeColor="background1"/>
          <w:spacing w:val="0"/>
          <w:sz w:val="22"/>
          <w:szCs w:val="22"/>
        </w:rPr>
      </w:pPr>
    </w:p>
    <w:p w:rsidR="00287952" w:rsidRPr="00D57594" w:rsidRDefault="00287952" w:rsidP="00287952">
      <w:pPr>
        <w:pStyle w:val="ConsPlusNonformat"/>
        <w:ind w:firstLine="5040"/>
        <w:rPr>
          <w:rFonts w:ascii="Times New Roman" w:hAnsi="Times New Roman" w:cs="Times New Roman"/>
          <w:color w:val="FFFFFF" w:themeColor="background1"/>
        </w:rPr>
      </w:pPr>
      <w:r w:rsidRPr="00D57594">
        <w:rPr>
          <w:color w:val="FFFFFF" w:themeColor="background1"/>
          <w:sz w:val="22"/>
          <w:szCs w:val="22"/>
        </w:rPr>
        <w:t xml:space="preserve">        </w:t>
      </w:r>
      <w:r w:rsidRPr="00D57594">
        <w:rPr>
          <w:rFonts w:ascii="Times New Roman" w:hAnsi="Times New Roman" w:cs="Times New Roman"/>
          <w:color w:val="FFFFFF" w:themeColor="background1"/>
        </w:rPr>
        <w:t>Приложение №16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lastRenderedPageBreak/>
        <w:t xml:space="preserve"> 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Администрации города Когалыма</w:t>
      </w:r>
    </w:p>
    <w:p w:rsidR="00287952" w:rsidRPr="00706FB5" w:rsidRDefault="00287952" w:rsidP="00706FB5">
      <w:pPr>
        <w:pStyle w:val="ConsPlusNonformat"/>
        <w:widowControl/>
        <w:ind w:firstLine="5040"/>
        <w:jc w:val="center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pacing w:val="0"/>
          <w:sz w:val="22"/>
          <w:szCs w:val="22"/>
        </w:rPr>
      </w:pPr>
      <w:r w:rsidRPr="00312823">
        <w:rPr>
          <w:b/>
          <w:bCs/>
          <w:color w:val="000000"/>
          <w:spacing w:val="0"/>
          <w:sz w:val="22"/>
          <w:szCs w:val="22"/>
        </w:rPr>
        <w:t>Представление учителя-логопеда на ребенка</w:t>
      </w:r>
      <w:r w:rsidRPr="00312823">
        <w:rPr>
          <w:b/>
          <w:bCs/>
          <w:spacing w:val="0"/>
          <w:sz w:val="22"/>
          <w:szCs w:val="22"/>
        </w:rPr>
        <w:t xml:space="preserve"> школьного возраста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b/>
          <w:bCs/>
          <w:spacing w:val="0"/>
          <w:sz w:val="20"/>
          <w:szCs w:val="20"/>
          <w:u w:val="single"/>
        </w:rPr>
      </w:pPr>
      <w:r w:rsidRPr="00312823">
        <w:rPr>
          <w:rFonts w:eastAsia="Calibri"/>
          <w:bCs/>
          <w:spacing w:val="0"/>
          <w:sz w:val="20"/>
          <w:szCs w:val="20"/>
        </w:rPr>
        <w:t xml:space="preserve">Дата </w:t>
      </w:r>
      <w:r>
        <w:rPr>
          <w:rFonts w:eastAsia="Calibri"/>
          <w:bCs/>
          <w:spacing w:val="0"/>
          <w:sz w:val="20"/>
          <w:szCs w:val="20"/>
        </w:rPr>
        <w:t>проведения обследования______</w:t>
      </w:r>
      <w:r w:rsidRPr="00312823">
        <w:rPr>
          <w:rFonts w:eastAsia="Calibri"/>
          <w:bCs/>
          <w:spacing w:val="0"/>
          <w:sz w:val="20"/>
          <w:szCs w:val="20"/>
        </w:rPr>
        <w:t>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Речевое окружение</w:t>
      </w:r>
      <w:r w:rsidRPr="00312823">
        <w:rPr>
          <w:spacing w:val="0"/>
          <w:sz w:val="22"/>
          <w:szCs w:val="22"/>
        </w:rPr>
        <w:t xml:space="preserve"> (недостатки речи у взрослых членов семьи, двуязычие)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Общая характеристика общения</w:t>
      </w:r>
      <w:r w:rsidRPr="00312823">
        <w:rPr>
          <w:spacing w:val="0"/>
          <w:sz w:val="22"/>
          <w:szCs w:val="22"/>
        </w:rPr>
        <w:t xml:space="preserve"> (активен, многословен, навязчив, избирателен, пассивен, агрессивен и др.)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Состояние просодической стороны речи </w:t>
      </w:r>
      <w:r w:rsidRPr="00312823">
        <w:rPr>
          <w:spacing w:val="0"/>
          <w:sz w:val="22"/>
          <w:szCs w:val="22"/>
        </w:rPr>
        <w:t>(темп, ритм, выразительность, голос)</w:t>
      </w:r>
      <w:r w:rsidRPr="00312823">
        <w:rPr>
          <w:b/>
          <w:spacing w:val="0"/>
          <w:sz w:val="22"/>
          <w:szCs w:val="22"/>
        </w:rPr>
        <w:t xml:space="preserve"> 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Особенности строения и подвижности артикуляционного аппарата </w:t>
      </w:r>
      <w:r w:rsidRPr="00312823">
        <w:rPr>
          <w:spacing w:val="0"/>
          <w:sz w:val="22"/>
          <w:szCs w:val="22"/>
        </w:rPr>
        <w:t>(1-4 классы)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Звукопроизношение</w:t>
      </w:r>
      <w:r w:rsidRPr="00312823">
        <w:rPr>
          <w:spacing w:val="0"/>
          <w:sz w:val="22"/>
          <w:szCs w:val="22"/>
        </w:rPr>
        <w:t xml:space="preserve"> (изолированное произнесение, в словах</w:t>
      </w:r>
      <w:r w:rsidRPr="00312823">
        <w:rPr>
          <w:color w:val="000000"/>
          <w:spacing w:val="0"/>
          <w:sz w:val="22"/>
          <w:szCs w:val="22"/>
        </w:rPr>
        <w:t xml:space="preserve">, фразах; замены, смешение, пропуски, искажения звуков - </w:t>
      </w:r>
      <w:r w:rsidRPr="00312823">
        <w:rPr>
          <w:b/>
          <w:color w:val="000000"/>
          <w:spacing w:val="0"/>
          <w:sz w:val="22"/>
          <w:szCs w:val="22"/>
        </w:rPr>
        <w:t xml:space="preserve">примеры </w:t>
      </w:r>
      <w:proofErr w:type="gramStart"/>
      <w:r w:rsidRPr="00312823">
        <w:rPr>
          <w:b/>
          <w:color w:val="000000"/>
          <w:spacing w:val="0"/>
          <w:sz w:val="22"/>
          <w:szCs w:val="22"/>
        </w:rPr>
        <w:t>речи</w:t>
      </w:r>
      <w:r w:rsidRPr="00312823">
        <w:rPr>
          <w:color w:val="000000"/>
          <w:spacing w:val="0"/>
          <w:sz w:val="22"/>
          <w:szCs w:val="22"/>
        </w:rPr>
        <w:t>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Фонематический слух</w:t>
      </w:r>
      <w:r w:rsidRPr="00312823">
        <w:rPr>
          <w:color w:val="000000"/>
          <w:spacing w:val="0"/>
          <w:sz w:val="22"/>
          <w:szCs w:val="22"/>
        </w:rPr>
        <w:t xml:space="preserve"> (какие звуки не дифференцирует по акустическим признакам на уровне слога, слова; состояние фонематического анализа и </w:t>
      </w:r>
      <w:proofErr w:type="gramStart"/>
      <w:r w:rsidRPr="00312823">
        <w:rPr>
          <w:color w:val="000000"/>
          <w:spacing w:val="0"/>
          <w:sz w:val="22"/>
          <w:szCs w:val="22"/>
        </w:rPr>
        <w:t>синтеза)_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Фонематический слух</w:t>
      </w:r>
      <w:r w:rsidRPr="00312823">
        <w:rPr>
          <w:color w:val="000000"/>
          <w:spacing w:val="0"/>
          <w:sz w:val="22"/>
          <w:szCs w:val="22"/>
        </w:rPr>
        <w:t xml:space="preserve"> (какие звуки не дифференцирует по акустическим признакам на уровне слога, слова; состояние фонематического анализа и </w:t>
      </w:r>
      <w:proofErr w:type="gramStart"/>
      <w:r w:rsidRPr="00312823">
        <w:rPr>
          <w:color w:val="000000"/>
          <w:spacing w:val="0"/>
          <w:sz w:val="22"/>
          <w:szCs w:val="22"/>
        </w:rPr>
        <w:t>синтеза)_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Состояние словаря</w:t>
      </w:r>
      <w:r w:rsidRPr="00312823">
        <w:rPr>
          <w:color w:val="000000"/>
          <w:spacing w:val="0"/>
          <w:sz w:val="22"/>
          <w:szCs w:val="22"/>
        </w:rPr>
        <w:t xml:space="preserve"> (понимание уровня обращенной речи, соответствие возрасту пассивного и активного словарного запаса, точное значение слов, употребление частей речи и </w:t>
      </w:r>
      <w:proofErr w:type="gramStart"/>
      <w:r w:rsidRPr="00312823">
        <w:rPr>
          <w:color w:val="000000"/>
          <w:spacing w:val="0"/>
          <w:sz w:val="22"/>
          <w:szCs w:val="22"/>
        </w:rPr>
        <w:t>т.д.)_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Грамматический строй речи</w:t>
      </w:r>
      <w:r w:rsidRPr="00312823">
        <w:rPr>
          <w:color w:val="000000"/>
          <w:spacing w:val="0"/>
          <w:sz w:val="22"/>
          <w:szCs w:val="22"/>
        </w:rPr>
        <w:t xml:space="preserve"> (на уровне слогового состава, словосочетания, фразы; владение функциями словоизменения, словообразования</w:t>
      </w:r>
      <w:r w:rsidRPr="00312823">
        <w:rPr>
          <w:b/>
          <w:color w:val="000000"/>
          <w:spacing w:val="0"/>
          <w:sz w:val="22"/>
          <w:szCs w:val="22"/>
        </w:rPr>
        <w:t xml:space="preserve">; ВАЖНО! примеры речевых </w:t>
      </w:r>
      <w:proofErr w:type="gramStart"/>
      <w:r w:rsidRPr="00312823">
        <w:rPr>
          <w:b/>
          <w:color w:val="000000"/>
          <w:spacing w:val="0"/>
          <w:sz w:val="22"/>
          <w:szCs w:val="22"/>
        </w:rPr>
        <w:t>нарушений</w:t>
      </w:r>
      <w:r w:rsidRPr="00312823">
        <w:rPr>
          <w:color w:val="000000"/>
          <w:spacing w:val="0"/>
          <w:sz w:val="22"/>
          <w:szCs w:val="22"/>
        </w:rPr>
        <w:t>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Связная речь</w:t>
      </w:r>
      <w:r w:rsidRPr="00312823">
        <w:rPr>
          <w:color w:val="000000"/>
          <w:spacing w:val="0"/>
          <w:sz w:val="22"/>
          <w:szCs w:val="22"/>
        </w:rPr>
        <w:t xml:space="preserve"> (какие фразы использует, качество рассказа, наличие языковых и выразительных </w:t>
      </w:r>
      <w:proofErr w:type="gramStart"/>
      <w:r w:rsidRPr="00312823">
        <w:rPr>
          <w:color w:val="000000"/>
          <w:spacing w:val="0"/>
          <w:sz w:val="22"/>
          <w:szCs w:val="22"/>
        </w:rPr>
        <w:t>средств)_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 xml:space="preserve">Состояние общей и мелкой моторики </w:t>
      </w:r>
      <w:r w:rsidRPr="00312823">
        <w:rPr>
          <w:color w:val="000000"/>
          <w:spacing w:val="0"/>
          <w:sz w:val="22"/>
          <w:szCs w:val="22"/>
        </w:rPr>
        <w:t>(ведущая рука, подготовка руки к письму)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Симптоматика заикания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Чтение</w:t>
      </w:r>
      <w:r w:rsidRPr="00312823">
        <w:rPr>
          <w:color w:val="000000"/>
          <w:spacing w:val="0"/>
          <w:sz w:val="22"/>
          <w:szCs w:val="22"/>
        </w:rPr>
        <w:t xml:space="preserve"> (способ чтения, скорость чтения, понимание прочитанного, характеристика </w:t>
      </w:r>
      <w:proofErr w:type="gramStart"/>
      <w:r w:rsidRPr="00312823">
        <w:rPr>
          <w:color w:val="000000"/>
          <w:spacing w:val="0"/>
          <w:sz w:val="22"/>
          <w:szCs w:val="22"/>
        </w:rPr>
        <w:t>ошибок)_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color w:val="000000"/>
          <w:spacing w:val="0"/>
          <w:sz w:val="22"/>
          <w:szCs w:val="22"/>
        </w:rPr>
        <w:t>Письмо</w:t>
      </w:r>
      <w:r w:rsidRPr="00312823">
        <w:rPr>
          <w:color w:val="000000"/>
          <w:spacing w:val="0"/>
          <w:sz w:val="22"/>
          <w:szCs w:val="22"/>
        </w:rPr>
        <w:t xml:space="preserve"> (особенности графики, наличие специфических </w:t>
      </w:r>
      <w:proofErr w:type="gramStart"/>
      <w:r w:rsidRPr="00312823">
        <w:rPr>
          <w:color w:val="000000"/>
          <w:spacing w:val="0"/>
          <w:sz w:val="22"/>
          <w:szCs w:val="22"/>
        </w:rPr>
        <w:t>ошибок)_</w:t>
      </w:r>
      <w:proofErr w:type="gramEnd"/>
      <w:r w:rsidRPr="00312823">
        <w:rPr>
          <w:color w:val="000000"/>
          <w:spacing w:val="0"/>
          <w:sz w:val="22"/>
          <w:szCs w:val="22"/>
        </w:rPr>
        <w:t>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Заключение учителя-логопеда</w:t>
      </w:r>
      <w:r w:rsidRPr="00312823">
        <w:rPr>
          <w:spacing w:val="0"/>
          <w:sz w:val="22"/>
          <w:szCs w:val="22"/>
        </w:rPr>
        <w:t>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jc w:val="right"/>
        <w:rPr>
          <w:color w:val="FF0000"/>
          <w:spacing w:val="0"/>
          <w:sz w:val="22"/>
          <w:szCs w:val="22"/>
        </w:rPr>
      </w:pPr>
      <w:r w:rsidRPr="00312823">
        <w:rPr>
          <w:color w:val="FF0000"/>
          <w:spacing w:val="0"/>
          <w:sz w:val="22"/>
          <w:szCs w:val="22"/>
        </w:rPr>
        <w:t xml:space="preserve">  </w:t>
      </w:r>
    </w:p>
    <w:p w:rsidR="00D25A5B" w:rsidRDefault="00D25A5B" w:rsidP="00D25A5B">
      <w:pPr>
        <w:autoSpaceDE w:val="0"/>
        <w:autoSpaceDN w:val="0"/>
        <w:adjustRightInd w:val="0"/>
        <w:rPr>
          <w:bCs/>
          <w:color w:val="FF0000"/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287952" w:rsidRDefault="00D25A5B" w:rsidP="00287952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 w:rsidR="00287952">
        <w:rPr>
          <w:b/>
          <w:spacing w:val="0"/>
          <w:sz w:val="22"/>
          <w:szCs w:val="22"/>
        </w:rPr>
        <w:t>М.П.</w:t>
      </w:r>
      <w:r w:rsidR="00287952">
        <w:rPr>
          <w:spacing w:val="0"/>
          <w:sz w:val="20"/>
          <w:szCs w:val="20"/>
        </w:rPr>
        <w:t xml:space="preserve">                     </w:t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="00287952">
        <w:rPr>
          <w:spacing w:val="0"/>
          <w:sz w:val="20"/>
          <w:szCs w:val="20"/>
          <w:u w:val="single"/>
        </w:rPr>
        <w:t>расшифровка</w:t>
      </w:r>
    </w:p>
    <w:p w:rsidR="00287952" w:rsidRPr="00D57594" w:rsidRDefault="00287952" w:rsidP="00287952">
      <w:pPr>
        <w:pStyle w:val="ConsPlusNonformat"/>
        <w:ind w:firstLine="5040"/>
        <w:rPr>
          <w:rFonts w:ascii="Times New Roman" w:hAnsi="Times New Roman" w:cs="Times New Roman"/>
          <w:color w:val="FFFFFF" w:themeColor="background1"/>
        </w:rPr>
      </w:pPr>
      <w:r>
        <w:rPr>
          <w:bCs/>
          <w:color w:val="FF0000"/>
          <w:sz w:val="22"/>
          <w:szCs w:val="22"/>
        </w:rPr>
        <w:t xml:space="preserve">        </w:t>
      </w:r>
      <w:r w:rsidRPr="00D57594">
        <w:rPr>
          <w:rFonts w:ascii="Times New Roman" w:hAnsi="Times New Roman" w:cs="Times New Roman"/>
          <w:color w:val="FFFFFF" w:themeColor="background1"/>
        </w:rPr>
        <w:t>Приложение №17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к приказу Управления образования</w:t>
      </w:r>
    </w:p>
    <w:p w:rsidR="00287952" w:rsidRPr="00D57594" w:rsidRDefault="00287952" w:rsidP="00287952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Администрации города Когалыма</w:t>
      </w:r>
    </w:p>
    <w:p w:rsidR="00287952" w:rsidRPr="00D57594" w:rsidRDefault="00287952" w:rsidP="00287952">
      <w:pPr>
        <w:pStyle w:val="ConsPlusNonformat"/>
        <w:widowControl/>
        <w:ind w:firstLine="5040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                     от 24.09.2019 №680</w:t>
      </w:r>
    </w:p>
    <w:p w:rsidR="00D25A5B" w:rsidRPr="00F02768" w:rsidRDefault="00D25A5B" w:rsidP="00287952">
      <w:pPr>
        <w:tabs>
          <w:tab w:val="left" w:pos="6345"/>
        </w:tabs>
        <w:autoSpaceDE w:val="0"/>
        <w:autoSpaceDN w:val="0"/>
        <w:adjustRightInd w:val="0"/>
        <w:ind w:firstLine="284"/>
        <w:jc w:val="right"/>
        <w:rPr>
          <w:bCs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ind w:firstLine="284"/>
        <w:jc w:val="center"/>
        <w:rPr>
          <w:b/>
          <w:bCs/>
          <w:spacing w:val="0"/>
          <w:sz w:val="22"/>
          <w:szCs w:val="22"/>
        </w:rPr>
      </w:pPr>
    </w:p>
    <w:p w:rsidR="00D25A5B" w:rsidRPr="00312823" w:rsidRDefault="00D25A5B" w:rsidP="00D25A5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pacing w:val="0"/>
          <w:sz w:val="22"/>
          <w:szCs w:val="22"/>
        </w:rPr>
      </w:pPr>
      <w:r w:rsidRPr="00312823">
        <w:rPr>
          <w:b/>
          <w:bCs/>
          <w:spacing w:val="0"/>
          <w:sz w:val="22"/>
          <w:szCs w:val="22"/>
        </w:rPr>
        <w:t>Представление учителя-логопеда на ребенка с заиканием</w:t>
      </w:r>
    </w:p>
    <w:p w:rsidR="00D25A5B" w:rsidRPr="00312823" w:rsidRDefault="00D25A5B" w:rsidP="00D25A5B">
      <w:pPr>
        <w:jc w:val="both"/>
        <w:rPr>
          <w:rFonts w:eastAsia="Calibri"/>
          <w:bCs/>
          <w:spacing w:val="0"/>
          <w:sz w:val="20"/>
          <w:szCs w:val="20"/>
        </w:rPr>
      </w:pPr>
      <w:r w:rsidRPr="00312823">
        <w:rPr>
          <w:rFonts w:eastAsia="Calibri"/>
          <w:bCs/>
          <w:spacing w:val="0"/>
          <w:sz w:val="20"/>
          <w:szCs w:val="20"/>
        </w:rPr>
        <w:t>ФИО ребенка_______________________________________________________________________________</w:t>
      </w:r>
    </w:p>
    <w:p w:rsidR="00D25A5B" w:rsidRDefault="00D25A5B" w:rsidP="00D25A5B">
      <w:pPr>
        <w:jc w:val="both"/>
        <w:rPr>
          <w:rFonts w:eastAsia="Calibri"/>
          <w:spacing w:val="0"/>
          <w:sz w:val="20"/>
          <w:szCs w:val="20"/>
          <w:lang w:eastAsia="en-US"/>
        </w:rPr>
      </w:pPr>
      <w:r>
        <w:rPr>
          <w:rFonts w:eastAsia="Calibri"/>
          <w:spacing w:val="0"/>
          <w:sz w:val="20"/>
          <w:szCs w:val="20"/>
          <w:lang w:eastAsia="en-US"/>
        </w:rPr>
        <w:t xml:space="preserve">Возраст </w:t>
      </w:r>
      <w:r w:rsidRPr="00312823">
        <w:rPr>
          <w:rFonts w:eastAsia="Calibri"/>
          <w:spacing w:val="0"/>
          <w:sz w:val="20"/>
          <w:szCs w:val="20"/>
          <w:lang w:eastAsia="en-US"/>
        </w:rPr>
        <w:t>___________________________________________________________________________________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rFonts w:eastAsia="Calibri"/>
          <w:b/>
          <w:bCs/>
          <w:spacing w:val="0"/>
          <w:sz w:val="20"/>
          <w:szCs w:val="20"/>
          <w:u w:val="single"/>
        </w:rPr>
      </w:pPr>
      <w:r w:rsidRPr="00312823">
        <w:rPr>
          <w:rFonts w:eastAsia="Calibri"/>
          <w:bCs/>
          <w:spacing w:val="0"/>
          <w:sz w:val="20"/>
          <w:szCs w:val="20"/>
        </w:rPr>
        <w:t xml:space="preserve">Дата </w:t>
      </w:r>
      <w:r>
        <w:rPr>
          <w:rFonts w:eastAsia="Calibri"/>
          <w:bCs/>
          <w:spacing w:val="0"/>
          <w:sz w:val="20"/>
          <w:szCs w:val="20"/>
        </w:rPr>
        <w:t>проведения обследования______</w:t>
      </w:r>
      <w:r w:rsidRPr="00312823">
        <w:rPr>
          <w:rFonts w:eastAsia="Calibri"/>
          <w:bCs/>
          <w:spacing w:val="0"/>
          <w:sz w:val="20"/>
          <w:szCs w:val="20"/>
        </w:rPr>
        <w:t>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Общая характеристика речи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Общая характеристика общения</w:t>
      </w:r>
      <w:r w:rsidRPr="00312823">
        <w:rPr>
          <w:spacing w:val="0"/>
          <w:sz w:val="22"/>
          <w:szCs w:val="22"/>
        </w:rPr>
        <w:t xml:space="preserve"> (активен, многословен, навязчив, избирателен, пассивен, агрессивен и </w:t>
      </w:r>
      <w:proofErr w:type="gramStart"/>
      <w:r w:rsidRPr="00312823">
        <w:rPr>
          <w:spacing w:val="0"/>
          <w:sz w:val="22"/>
          <w:szCs w:val="22"/>
        </w:rPr>
        <w:t>др.)_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color w:val="000000"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Состояние просодической стороны речи </w:t>
      </w:r>
      <w:r w:rsidRPr="00312823">
        <w:rPr>
          <w:spacing w:val="0"/>
          <w:sz w:val="22"/>
          <w:szCs w:val="22"/>
        </w:rPr>
        <w:t>(темп, ритм, выразительность, голос)</w:t>
      </w:r>
      <w:r w:rsidRPr="00312823">
        <w:rPr>
          <w:b/>
          <w:spacing w:val="0"/>
          <w:sz w:val="22"/>
          <w:szCs w:val="22"/>
        </w:rPr>
        <w:t xml:space="preserve"> </w:t>
      </w:r>
      <w:r w:rsidRPr="00312823">
        <w:rPr>
          <w:color w:val="000000"/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Характеристика дыхания</w:t>
      </w:r>
      <w:r w:rsidRPr="00312823">
        <w:rPr>
          <w:spacing w:val="0"/>
          <w:sz w:val="22"/>
          <w:szCs w:val="22"/>
        </w:rPr>
        <w:t>: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физиологического__________________________________________________________________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речевого__________________________________________________________________________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Локализация и тип судорог</w:t>
      </w:r>
      <w:r w:rsidRPr="00312823">
        <w:rPr>
          <w:spacing w:val="0"/>
          <w:sz w:val="22"/>
          <w:szCs w:val="22"/>
        </w:rPr>
        <w:t>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Сопутствующие движения</w:t>
      </w:r>
      <w:r w:rsidRPr="00312823">
        <w:rPr>
          <w:spacing w:val="0"/>
          <w:sz w:val="22"/>
          <w:szCs w:val="22"/>
        </w:rPr>
        <w:t>:</w:t>
      </w:r>
    </w:p>
    <w:p w:rsidR="00D25A5B" w:rsidRPr="00312823" w:rsidRDefault="00D25A5B" w:rsidP="00D25A5B">
      <w:pPr>
        <w:ind w:left="567"/>
        <w:jc w:val="both"/>
        <w:rPr>
          <w:color w:val="FF0000"/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а) произвольные (уловки)_______________________________________________________</w:t>
      </w:r>
    </w:p>
    <w:p w:rsidR="00D25A5B" w:rsidRPr="00312823" w:rsidRDefault="00D25A5B" w:rsidP="00D25A5B">
      <w:pPr>
        <w:ind w:left="567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б) непроизвольные____________________________________________________________</w:t>
      </w:r>
    </w:p>
    <w:p w:rsidR="00D25A5B" w:rsidRPr="00312823" w:rsidRDefault="00D25A5B" w:rsidP="00D25A5B">
      <w:pPr>
        <w:ind w:left="567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в) эмболофразия_______________________________________________________________</w:t>
      </w: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Особенности течения заикания:</w:t>
      </w:r>
    </w:p>
    <w:p w:rsidR="00D25A5B" w:rsidRPr="00312823" w:rsidRDefault="00D25A5B" w:rsidP="00D25A5B">
      <w:pPr>
        <w:ind w:left="567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периоды ухудшения___________________________________________________________</w:t>
      </w:r>
    </w:p>
    <w:p w:rsidR="00D25A5B" w:rsidRPr="00312823" w:rsidRDefault="00D25A5B" w:rsidP="00D25A5B">
      <w:pPr>
        <w:tabs>
          <w:tab w:val="left" w:pos="2190"/>
        </w:tabs>
        <w:ind w:left="567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периоды улучшения___________________________________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___________________</w:t>
      </w:r>
      <w:r>
        <w:rPr>
          <w:spacing w:val="0"/>
          <w:sz w:val="22"/>
          <w:szCs w:val="22"/>
        </w:rPr>
        <w:t>________</w:t>
      </w:r>
      <w:r w:rsidRPr="00312823">
        <w:rPr>
          <w:spacing w:val="0"/>
          <w:sz w:val="22"/>
          <w:szCs w:val="22"/>
        </w:rPr>
        <w:t>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Наиболее легкая ситуация</w:t>
      </w:r>
      <w:r w:rsidRPr="00312823">
        <w:rPr>
          <w:spacing w:val="0"/>
          <w:sz w:val="22"/>
          <w:szCs w:val="22"/>
        </w:rPr>
        <w:t>_____________________________________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______________</w:t>
      </w:r>
      <w:r>
        <w:rPr>
          <w:spacing w:val="0"/>
          <w:sz w:val="22"/>
          <w:szCs w:val="22"/>
        </w:rPr>
        <w:t>_</w:t>
      </w:r>
      <w:r w:rsidRPr="00312823">
        <w:rPr>
          <w:spacing w:val="0"/>
          <w:sz w:val="22"/>
          <w:szCs w:val="22"/>
        </w:rPr>
        <w:t>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Наиболее трудная ситуация</w:t>
      </w:r>
      <w:r w:rsidRPr="00312823">
        <w:rPr>
          <w:spacing w:val="0"/>
          <w:sz w:val="22"/>
          <w:szCs w:val="22"/>
        </w:rPr>
        <w:t>____________________________________________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</w:t>
      </w:r>
      <w:r>
        <w:rPr>
          <w:spacing w:val="0"/>
          <w:sz w:val="22"/>
          <w:szCs w:val="22"/>
        </w:rPr>
        <w:t>______</w:t>
      </w:r>
      <w:r w:rsidRPr="00312823">
        <w:rPr>
          <w:spacing w:val="0"/>
          <w:sz w:val="22"/>
          <w:szCs w:val="22"/>
        </w:rPr>
        <w:t>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Состояние речи на высоте эмоционального </w:t>
      </w:r>
      <w:proofErr w:type="gramStart"/>
      <w:r w:rsidRPr="00312823">
        <w:rPr>
          <w:b/>
          <w:spacing w:val="0"/>
          <w:sz w:val="22"/>
          <w:szCs w:val="22"/>
        </w:rPr>
        <w:t>подъема</w:t>
      </w:r>
      <w:r w:rsidRPr="00312823">
        <w:rPr>
          <w:spacing w:val="0"/>
          <w:sz w:val="22"/>
          <w:szCs w:val="22"/>
        </w:rPr>
        <w:t>:_</w:t>
      </w:r>
      <w:proofErr w:type="gramEnd"/>
      <w:r w:rsidRPr="00312823">
        <w:rPr>
          <w:spacing w:val="0"/>
          <w:sz w:val="22"/>
          <w:szCs w:val="22"/>
        </w:rPr>
        <w:t>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Оценка собственной речи</w:t>
      </w:r>
      <w:r w:rsidRPr="00312823">
        <w:rPr>
          <w:spacing w:val="0"/>
          <w:sz w:val="22"/>
          <w:szCs w:val="22"/>
        </w:rPr>
        <w:t>_________________________________________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Отношение родителей к речевому дефекту</w:t>
      </w:r>
      <w:r w:rsidRPr="00312823">
        <w:rPr>
          <w:spacing w:val="0"/>
          <w:sz w:val="22"/>
          <w:szCs w:val="22"/>
        </w:rPr>
        <w:t>______________________________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Строение и подвижность артикуляционного аппарата</w:t>
      </w:r>
      <w:r w:rsidRPr="00312823">
        <w:rPr>
          <w:spacing w:val="0"/>
          <w:sz w:val="22"/>
          <w:szCs w:val="22"/>
        </w:rPr>
        <w:t>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</w:t>
      </w:r>
      <w:r>
        <w:rPr>
          <w:spacing w:val="0"/>
          <w:sz w:val="22"/>
          <w:szCs w:val="22"/>
        </w:rPr>
        <w:t>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Звукопроизношение</w:t>
      </w:r>
      <w:r w:rsidRPr="00312823">
        <w:rPr>
          <w:spacing w:val="0"/>
          <w:sz w:val="22"/>
          <w:szCs w:val="22"/>
        </w:rPr>
        <w:t>_________________________________________________________</w:t>
      </w:r>
      <w:r>
        <w:rPr>
          <w:spacing w:val="0"/>
          <w:sz w:val="22"/>
          <w:szCs w:val="22"/>
        </w:rPr>
        <w:t>_______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Состояние общей </w:t>
      </w:r>
      <w:proofErr w:type="gramStart"/>
      <w:r w:rsidRPr="00312823">
        <w:rPr>
          <w:b/>
          <w:spacing w:val="0"/>
          <w:sz w:val="22"/>
          <w:szCs w:val="22"/>
        </w:rPr>
        <w:t>и  мелкой</w:t>
      </w:r>
      <w:proofErr w:type="gramEnd"/>
      <w:r w:rsidRPr="00312823">
        <w:rPr>
          <w:b/>
          <w:spacing w:val="0"/>
          <w:sz w:val="22"/>
          <w:szCs w:val="22"/>
        </w:rPr>
        <w:t xml:space="preserve"> моторики__________________________________________</w:t>
      </w:r>
      <w:r>
        <w:rPr>
          <w:b/>
          <w:spacing w:val="0"/>
          <w:sz w:val="22"/>
          <w:szCs w:val="22"/>
        </w:rPr>
        <w:t>_____</w:t>
      </w:r>
    </w:p>
    <w:p w:rsidR="00D25A5B" w:rsidRPr="00312823" w:rsidRDefault="00D25A5B" w:rsidP="00D25A5B">
      <w:pPr>
        <w:tabs>
          <w:tab w:val="left" w:pos="2190"/>
        </w:tabs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</w:t>
      </w:r>
      <w:r>
        <w:rPr>
          <w:spacing w:val="0"/>
          <w:sz w:val="22"/>
          <w:szCs w:val="22"/>
        </w:rPr>
        <w:t>_______</w:t>
      </w:r>
    </w:p>
    <w:p w:rsidR="00D25A5B" w:rsidRPr="00312823" w:rsidRDefault="00D25A5B" w:rsidP="00D25A5B">
      <w:pPr>
        <w:tabs>
          <w:tab w:val="left" w:pos="2190"/>
        </w:tabs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Состояние речи при обследовании: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1. Сопряженная речь________________________________________________________________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2. Отраженная речь_________________________________________________________________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3. Автоматизированная речь__________________________________________________________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4. Чтение, стихи, проза______________________________________________________________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5. Пересказ прочитанного____________________________________________________________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6. Ответы на вопросы_______________________________________________________________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7. Составление рассказа по картинке___________________________________________________</w:t>
      </w:r>
    </w:p>
    <w:p w:rsidR="00D25A5B" w:rsidRPr="00312823" w:rsidRDefault="00D25A5B" w:rsidP="00D25A5B">
      <w:pPr>
        <w:tabs>
          <w:tab w:val="left" w:pos="0"/>
        </w:tabs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8. Самостоятельная речь_____________________________________________________________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</w:p>
    <w:p w:rsidR="00D25A5B" w:rsidRPr="00A50417" w:rsidRDefault="00D25A5B" w:rsidP="00D25A5B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spacing w:val="0"/>
          <w:sz w:val="22"/>
          <w:szCs w:val="22"/>
          <w:u w:val="single"/>
        </w:rPr>
      </w:pPr>
      <w:r w:rsidRPr="00312823">
        <w:rPr>
          <w:b/>
          <w:spacing w:val="0"/>
          <w:sz w:val="22"/>
          <w:szCs w:val="22"/>
        </w:rPr>
        <w:t>Заключение учителя-логопеда</w:t>
      </w:r>
      <w:r w:rsidRPr="00A50417">
        <w:rPr>
          <w:spacing w:val="0"/>
          <w:sz w:val="22"/>
          <w:szCs w:val="22"/>
          <w:u w:val="single"/>
        </w:rPr>
        <w:t>______________________________________________________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  <w:u w:val="single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  <w:u w:val="single"/>
        </w:rPr>
      </w:pPr>
    </w:p>
    <w:p w:rsidR="00D25A5B" w:rsidRPr="00A50417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  <w:u w:val="single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F02768" w:rsidRDefault="00F02768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F02768" w:rsidRDefault="00F02768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394AF6" w:rsidRPr="00D57594" w:rsidRDefault="00394AF6" w:rsidP="00394AF6">
      <w:pPr>
        <w:pStyle w:val="ConsPlusNonformat"/>
        <w:ind w:firstLine="5040"/>
        <w:rPr>
          <w:rFonts w:ascii="Times New Roman" w:hAnsi="Times New Roman" w:cs="Times New Roman"/>
          <w:color w:val="FFFFFF" w:themeColor="background1"/>
        </w:rPr>
      </w:pPr>
      <w:r>
        <w:rPr>
          <w:sz w:val="22"/>
          <w:szCs w:val="22"/>
        </w:rPr>
        <w:t xml:space="preserve">        </w:t>
      </w:r>
      <w:r w:rsidRPr="00D57594">
        <w:rPr>
          <w:rFonts w:ascii="Times New Roman" w:hAnsi="Times New Roman" w:cs="Times New Roman"/>
          <w:color w:val="FFFFFF" w:themeColor="background1"/>
        </w:rPr>
        <w:t>Приложение №18</w:t>
      </w:r>
    </w:p>
    <w:p w:rsidR="00394AF6" w:rsidRPr="00D57594" w:rsidRDefault="00394AF6" w:rsidP="00394AF6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 xml:space="preserve"> к приказу Управления образования</w:t>
      </w:r>
    </w:p>
    <w:p w:rsidR="00394AF6" w:rsidRPr="00D57594" w:rsidRDefault="00394AF6" w:rsidP="00394AF6">
      <w:pPr>
        <w:pStyle w:val="ConsPlusNonformat"/>
        <w:widowControl/>
        <w:ind w:firstLine="5040"/>
        <w:jc w:val="right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lastRenderedPageBreak/>
        <w:t>Администрации города Когалыма</w:t>
      </w:r>
    </w:p>
    <w:p w:rsidR="00394AF6" w:rsidRPr="00D57594" w:rsidRDefault="00394AF6" w:rsidP="00394AF6">
      <w:pPr>
        <w:pStyle w:val="ConsPlusNonformat"/>
        <w:widowControl/>
        <w:ind w:firstLine="5040"/>
        <w:jc w:val="center"/>
        <w:rPr>
          <w:rFonts w:ascii="Times New Roman" w:hAnsi="Times New Roman" w:cs="Times New Roman"/>
          <w:color w:val="FFFFFF" w:themeColor="background1"/>
        </w:rPr>
      </w:pPr>
      <w:r w:rsidRPr="00D57594">
        <w:rPr>
          <w:rFonts w:ascii="Times New Roman" w:hAnsi="Times New Roman" w:cs="Times New Roman"/>
          <w:color w:val="FFFFFF" w:themeColor="background1"/>
        </w:rPr>
        <w:t>от 24.09.2019 №680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numPr>
          <w:ilvl w:val="0"/>
          <w:numId w:val="3"/>
        </w:num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Социальное представление на обучающегося </w:t>
      </w:r>
    </w:p>
    <w:p w:rsidR="00D25A5B" w:rsidRPr="00312823" w:rsidRDefault="00D25A5B" w:rsidP="00D25A5B">
      <w:pPr>
        <w:jc w:val="center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(составляет социальный педагог или воспитатель образовательной организации)</w:t>
      </w:r>
    </w:p>
    <w:p w:rsidR="00D25A5B" w:rsidRPr="00312823" w:rsidRDefault="00D25A5B" w:rsidP="00D25A5B">
      <w:pPr>
        <w:jc w:val="center"/>
        <w:rPr>
          <w:spacing w:val="0"/>
          <w:sz w:val="22"/>
          <w:szCs w:val="22"/>
        </w:rPr>
      </w:pP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 Общие сведения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Ф.И.О. ребёнка</w:t>
      </w:r>
      <w:r w:rsidRPr="00312823">
        <w:rPr>
          <w:spacing w:val="0"/>
          <w:sz w:val="22"/>
          <w:szCs w:val="22"/>
        </w:rPr>
        <w:t>_________________________________________</w:t>
      </w:r>
      <w:r>
        <w:rPr>
          <w:spacing w:val="0"/>
          <w:sz w:val="22"/>
          <w:szCs w:val="22"/>
        </w:rPr>
        <w:t>__</w:t>
      </w:r>
      <w:r w:rsidRPr="00312823">
        <w:rPr>
          <w:spacing w:val="0"/>
          <w:sz w:val="22"/>
          <w:szCs w:val="22"/>
        </w:rPr>
        <w:t>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Дата рождения</w:t>
      </w:r>
      <w:r w:rsidRPr="00312823">
        <w:rPr>
          <w:spacing w:val="0"/>
          <w:sz w:val="22"/>
          <w:szCs w:val="22"/>
        </w:rPr>
        <w:t>______________________________________</w:t>
      </w:r>
      <w:r>
        <w:rPr>
          <w:spacing w:val="0"/>
          <w:sz w:val="22"/>
          <w:szCs w:val="22"/>
        </w:rPr>
        <w:t>___</w:t>
      </w:r>
      <w:r w:rsidRPr="00312823">
        <w:rPr>
          <w:spacing w:val="0"/>
          <w:sz w:val="22"/>
          <w:szCs w:val="22"/>
        </w:rPr>
        <w:t>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Домашний адрес, телефон</w:t>
      </w:r>
      <w:r w:rsidRPr="00312823">
        <w:rPr>
          <w:spacing w:val="0"/>
          <w:sz w:val="22"/>
          <w:szCs w:val="22"/>
        </w:rPr>
        <w:t>_______________________</w:t>
      </w:r>
      <w:r>
        <w:rPr>
          <w:spacing w:val="0"/>
          <w:sz w:val="22"/>
          <w:szCs w:val="22"/>
        </w:rPr>
        <w:t>_____</w:t>
      </w:r>
      <w:r w:rsidRPr="00312823">
        <w:rPr>
          <w:spacing w:val="0"/>
          <w:sz w:val="22"/>
          <w:szCs w:val="22"/>
        </w:rPr>
        <w:t>______________________________</w:t>
      </w: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_________________________________________________________</w:t>
      </w:r>
      <w:r>
        <w:rPr>
          <w:b/>
          <w:spacing w:val="0"/>
          <w:sz w:val="22"/>
          <w:szCs w:val="22"/>
        </w:rPr>
        <w:t>_____</w:t>
      </w:r>
      <w:r w:rsidRPr="00312823">
        <w:rPr>
          <w:b/>
          <w:spacing w:val="0"/>
          <w:sz w:val="22"/>
          <w:szCs w:val="22"/>
        </w:rPr>
        <w:t>____________________</w:t>
      </w: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Название образовательной организации</w:t>
      </w:r>
      <w:r w:rsidRPr="00312823">
        <w:rPr>
          <w:spacing w:val="0"/>
          <w:sz w:val="22"/>
          <w:szCs w:val="22"/>
        </w:rPr>
        <w:t>__________________________</w:t>
      </w:r>
      <w:r>
        <w:rPr>
          <w:spacing w:val="0"/>
          <w:sz w:val="22"/>
          <w:szCs w:val="22"/>
        </w:rPr>
        <w:t>____</w:t>
      </w:r>
      <w:r w:rsidRPr="00312823">
        <w:rPr>
          <w:spacing w:val="0"/>
          <w:sz w:val="22"/>
          <w:szCs w:val="22"/>
        </w:rPr>
        <w:t>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</w:t>
      </w:r>
      <w:r>
        <w:rPr>
          <w:spacing w:val="0"/>
          <w:sz w:val="22"/>
          <w:szCs w:val="22"/>
        </w:rPr>
        <w:t>_____</w:t>
      </w:r>
      <w:r w:rsidRPr="00312823">
        <w:rPr>
          <w:spacing w:val="0"/>
          <w:sz w:val="22"/>
          <w:szCs w:val="22"/>
        </w:rPr>
        <w:t>__________</w:t>
      </w: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________________________________________________________________________</w:t>
      </w:r>
      <w:r>
        <w:rPr>
          <w:b/>
          <w:spacing w:val="0"/>
          <w:sz w:val="22"/>
          <w:szCs w:val="22"/>
        </w:rPr>
        <w:t>_____</w:t>
      </w:r>
      <w:r w:rsidRPr="00312823">
        <w:rPr>
          <w:b/>
          <w:spacing w:val="0"/>
          <w:sz w:val="22"/>
          <w:szCs w:val="22"/>
        </w:rPr>
        <w:t>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Наличие инвалидности</w:t>
      </w:r>
      <w:r w:rsidRPr="00312823">
        <w:rPr>
          <w:spacing w:val="0"/>
          <w:sz w:val="22"/>
          <w:szCs w:val="22"/>
        </w:rPr>
        <w:t xml:space="preserve"> (№ документа, подтверждающий статус ребенка-инвалида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</w:t>
      </w:r>
      <w:r>
        <w:rPr>
          <w:spacing w:val="0"/>
          <w:sz w:val="22"/>
          <w:szCs w:val="22"/>
        </w:rPr>
        <w:t>_______</w:t>
      </w:r>
      <w:r w:rsidRPr="00312823">
        <w:rPr>
          <w:spacing w:val="0"/>
          <w:sz w:val="22"/>
          <w:szCs w:val="22"/>
        </w:rPr>
        <w:t>________________</w:t>
      </w: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Анамнестические сведения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Неблагоприятные факторы развития</w:t>
      </w:r>
      <w:r w:rsidRPr="00312823">
        <w:rPr>
          <w:spacing w:val="0"/>
          <w:sz w:val="22"/>
          <w:szCs w:val="22"/>
        </w:rPr>
        <w:t xml:space="preserve"> (развитие психомоторных и речевых функций, наследственность и вредные привычки родителей и др.)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</w:t>
      </w:r>
    </w:p>
    <w:p w:rsidR="00D25A5B" w:rsidRDefault="00D25A5B" w:rsidP="00D25A5B">
      <w:pPr>
        <w:jc w:val="center"/>
        <w:rPr>
          <w:b/>
          <w:spacing w:val="0"/>
          <w:sz w:val="22"/>
          <w:szCs w:val="22"/>
        </w:rPr>
      </w:pPr>
    </w:p>
    <w:p w:rsidR="00D25A5B" w:rsidRPr="00312823" w:rsidRDefault="00D25A5B" w:rsidP="00D25A5B">
      <w:pPr>
        <w:jc w:val="center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Сведения о семейном воспитании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Семья</w:t>
      </w:r>
      <w:r w:rsidRPr="00312823">
        <w:rPr>
          <w:spacing w:val="0"/>
          <w:sz w:val="22"/>
          <w:szCs w:val="22"/>
        </w:rPr>
        <w:t xml:space="preserve"> (полная, </w:t>
      </w:r>
      <w:proofErr w:type="gramStart"/>
      <w:r w:rsidRPr="00312823">
        <w:rPr>
          <w:spacing w:val="0"/>
          <w:sz w:val="22"/>
          <w:szCs w:val="22"/>
        </w:rPr>
        <w:t>неполная)_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ФИО матери</w:t>
      </w:r>
      <w:r w:rsidRPr="00312823">
        <w:rPr>
          <w:spacing w:val="0"/>
          <w:sz w:val="22"/>
          <w:szCs w:val="22"/>
        </w:rPr>
        <w:t xml:space="preserve"> (законный </w:t>
      </w:r>
      <w:proofErr w:type="gramStart"/>
      <w:r w:rsidRPr="00312823">
        <w:rPr>
          <w:spacing w:val="0"/>
          <w:sz w:val="22"/>
          <w:szCs w:val="22"/>
        </w:rPr>
        <w:t>представитель)_</w:t>
      </w:r>
      <w:proofErr w:type="gramEnd"/>
      <w:r w:rsidRPr="00312823">
        <w:rPr>
          <w:spacing w:val="0"/>
          <w:sz w:val="22"/>
          <w:szCs w:val="22"/>
        </w:rPr>
        <w:t>______________________________________________</w:t>
      </w:r>
    </w:p>
    <w:p w:rsidR="00D25A5B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Возраст</w:t>
      </w:r>
      <w:r w:rsidRPr="00312823">
        <w:rPr>
          <w:spacing w:val="0"/>
          <w:sz w:val="22"/>
          <w:szCs w:val="22"/>
        </w:rPr>
        <w:t>_______________</w:t>
      </w:r>
    </w:p>
    <w:p w:rsidR="00D25A5B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Образование</w:t>
      </w:r>
      <w:r w:rsidRPr="00312823">
        <w:rPr>
          <w:spacing w:val="0"/>
          <w:sz w:val="22"/>
          <w:szCs w:val="22"/>
        </w:rPr>
        <w:t>________________________________________</w:t>
      </w:r>
      <w:r>
        <w:rPr>
          <w:spacing w:val="0"/>
          <w:sz w:val="22"/>
          <w:szCs w:val="22"/>
        </w:rPr>
        <w:t>_</w:t>
      </w:r>
      <w:r w:rsidRPr="00312823">
        <w:rPr>
          <w:spacing w:val="0"/>
          <w:sz w:val="22"/>
          <w:szCs w:val="22"/>
        </w:rPr>
        <w:t>___</w:t>
      </w:r>
      <w:r>
        <w:rPr>
          <w:spacing w:val="0"/>
          <w:sz w:val="22"/>
          <w:szCs w:val="22"/>
        </w:rPr>
        <w:t>______________________</w:t>
      </w:r>
      <w:r w:rsidRPr="00312823">
        <w:rPr>
          <w:spacing w:val="0"/>
          <w:sz w:val="22"/>
          <w:szCs w:val="22"/>
        </w:rPr>
        <w:t>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Место работы</w:t>
      </w:r>
      <w:r w:rsidRPr="00312823">
        <w:rPr>
          <w:spacing w:val="0"/>
          <w:sz w:val="22"/>
          <w:szCs w:val="22"/>
        </w:rPr>
        <w:t>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 xml:space="preserve">ФИО отца </w:t>
      </w:r>
      <w:r w:rsidRPr="00312823">
        <w:rPr>
          <w:spacing w:val="0"/>
          <w:sz w:val="22"/>
          <w:szCs w:val="22"/>
        </w:rPr>
        <w:t xml:space="preserve">(законного </w:t>
      </w:r>
      <w:proofErr w:type="gramStart"/>
      <w:r w:rsidRPr="00312823">
        <w:rPr>
          <w:spacing w:val="0"/>
          <w:sz w:val="22"/>
          <w:szCs w:val="22"/>
        </w:rPr>
        <w:t>представителя)_</w:t>
      </w:r>
      <w:proofErr w:type="gramEnd"/>
      <w:r w:rsidRPr="00312823">
        <w:rPr>
          <w:spacing w:val="0"/>
          <w:sz w:val="22"/>
          <w:szCs w:val="22"/>
        </w:rPr>
        <w:t>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Возраст</w:t>
      </w:r>
      <w:r w:rsidRPr="00312823">
        <w:rPr>
          <w:spacing w:val="0"/>
          <w:sz w:val="22"/>
          <w:szCs w:val="22"/>
        </w:rPr>
        <w:t>________________</w:t>
      </w:r>
      <w:r w:rsidRPr="00312823">
        <w:rPr>
          <w:b/>
          <w:spacing w:val="0"/>
          <w:sz w:val="22"/>
          <w:szCs w:val="22"/>
        </w:rPr>
        <w:t>Образование</w:t>
      </w:r>
      <w:r w:rsidRPr="00312823">
        <w:rPr>
          <w:spacing w:val="0"/>
          <w:sz w:val="22"/>
          <w:szCs w:val="22"/>
        </w:rPr>
        <w:t>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Место работы</w:t>
      </w:r>
      <w:r w:rsidRPr="00312823">
        <w:rPr>
          <w:spacing w:val="0"/>
          <w:sz w:val="22"/>
          <w:szCs w:val="22"/>
        </w:rPr>
        <w:t>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Материальные условия в семье</w:t>
      </w:r>
      <w:r w:rsidRPr="00312823">
        <w:rPr>
          <w:spacing w:val="0"/>
          <w:sz w:val="22"/>
          <w:szCs w:val="22"/>
        </w:rPr>
        <w:t>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Язык</w:t>
      </w:r>
      <w:r w:rsidRPr="00312823">
        <w:rPr>
          <w:spacing w:val="0"/>
          <w:sz w:val="22"/>
          <w:szCs w:val="22"/>
        </w:rPr>
        <w:t xml:space="preserve"> (родной, </w:t>
      </w:r>
      <w:proofErr w:type="gramStart"/>
      <w:r w:rsidRPr="00312823">
        <w:rPr>
          <w:spacing w:val="0"/>
          <w:sz w:val="22"/>
          <w:szCs w:val="22"/>
        </w:rPr>
        <w:t>двуязычие)_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Национальность</w:t>
      </w:r>
      <w:r w:rsidRPr="00312823">
        <w:rPr>
          <w:spacing w:val="0"/>
          <w:sz w:val="22"/>
          <w:szCs w:val="22"/>
        </w:rPr>
        <w:t xml:space="preserve"> 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Тип семейного воспитания</w:t>
      </w:r>
      <w:r w:rsidRPr="00312823">
        <w:rPr>
          <w:spacing w:val="0"/>
          <w:sz w:val="22"/>
          <w:szCs w:val="22"/>
        </w:rPr>
        <w:t xml:space="preserve"> (форма общения с ребенком, характер взаимоотношений в </w:t>
      </w:r>
      <w:proofErr w:type="gramStart"/>
      <w:r w:rsidRPr="00312823">
        <w:rPr>
          <w:spacing w:val="0"/>
          <w:sz w:val="22"/>
          <w:szCs w:val="22"/>
        </w:rPr>
        <w:t>семье)_</w:t>
      </w:r>
      <w:proofErr w:type="gramEnd"/>
      <w:r w:rsidRPr="00312823">
        <w:rPr>
          <w:spacing w:val="0"/>
          <w:sz w:val="22"/>
          <w:szCs w:val="22"/>
        </w:rPr>
        <w:t>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Социально-бытовые условия</w:t>
      </w:r>
      <w:r>
        <w:rPr>
          <w:b/>
          <w:spacing w:val="0"/>
          <w:sz w:val="22"/>
          <w:szCs w:val="22"/>
        </w:rPr>
        <w:t xml:space="preserve"> жизни и воспитания ребёнка, степень его </w:t>
      </w:r>
      <w:proofErr w:type="spellStart"/>
      <w:r>
        <w:rPr>
          <w:b/>
          <w:spacing w:val="0"/>
          <w:sz w:val="22"/>
          <w:szCs w:val="22"/>
        </w:rPr>
        <w:t>социопсихологический</w:t>
      </w:r>
      <w:proofErr w:type="spellEnd"/>
      <w:r>
        <w:rPr>
          <w:b/>
          <w:spacing w:val="0"/>
          <w:sz w:val="22"/>
          <w:szCs w:val="22"/>
        </w:rPr>
        <w:t xml:space="preserve"> </w:t>
      </w:r>
      <w:proofErr w:type="spellStart"/>
      <w:r>
        <w:rPr>
          <w:b/>
          <w:spacing w:val="0"/>
          <w:sz w:val="22"/>
          <w:szCs w:val="22"/>
        </w:rPr>
        <w:t>адаптированности</w:t>
      </w:r>
      <w:proofErr w:type="spellEnd"/>
      <w:r w:rsidRPr="00312823">
        <w:rPr>
          <w:spacing w:val="0"/>
          <w:sz w:val="22"/>
          <w:szCs w:val="22"/>
        </w:rPr>
        <w:t xml:space="preserve"> </w:t>
      </w:r>
      <w:r>
        <w:rPr>
          <w:spacing w:val="0"/>
          <w:sz w:val="22"/>
          <w:szCs w:val="22"/>
        </w:rPr>
        <w:t>(</w:t>
      </w:r>
      <w:r w:rsidRPr="00312823">
        <w:rPr>
          <w:spacing w:val="0"/>
          <w:sz w:val="22"/>
          <w:szCs w:val="22"/>
        </w:rPr>
        <w:t>жилье собственное/съемное, условия проживания ребенка (комната, уголок, стол и др.)</w:t>
      </w: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b/>
          <w:spacing w:val="0"/>
          <w:sz w:val="22"/>
          <w:szCs w:val="22"/>
        </w:rPr>
        <w:t>Основные особенности развития ребёнка, определяющего необходимость создания специальных условий обучения и воспитания__________________</w:t>
      </w:r>
      <w:r w:rsidRPr="00312823">
        <w:rPr>
          <w:spacing w:val="0"/>
          <w:sz w:val="22"/>
          <w:szCs w:val="22"/>
        </w:rPr>
        <w:t>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jc w:val="both"/>
        <w:rPr>
          <w:b/>
          <w:spacing w:val="0"/>
          <w:sz w:val="22"/>
          <w:szCs w:val="22"/>
        </w:rPr>
      </w:pPr>
      <w:r w:rsidRPr="00312823">
        <w:rPr>
          <w:b/>
          <w:spacing w:val="0"/>
          <w:sz w:val="22"/>
          <w:szCs w:val="22"/>
        </w:rPr>
        <w:t>Заключение социального педагога</w:t>
      </w:r>
      <w:r>
        <w:rPr>
          <w:spacing w:val="0"/>
          <w:sz w:val="22"/>
          <w:szCs w:val="22"/>
        </w:rPr>
        <w:t xml:space="preserve"> 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Pr="00312823" w:rsidRDefault="00D25A5B" w:rsidP="00D25A5B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312823">
        <w:rPr>
          <w:spacing w:val="0"/>
          <w:sz w:val="22"/>
          <w:szCs w:val="22"/>
        </w:rPr>
        <w:t>__________________________________________________________________________________</w:t>
      </w:r>
    </w:p>
    <w:p w:rsidR="00D25A5B" w:rsidRDefault="00D25A5B" w:rsidP="00D25A5B">
      <w:pPr>
        <w:jc w:val="both"/>
        <w:rPr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2"/>
          <w:szCs w:val="22"/>
        </w:rPr>
      </w:pPr>
    </w:p>
    <w:p w:rsidR="00D25A5B" w:rsidRPr="00312823" w:rsidRDefault="00D25A5B" w:rsidP="00D25A5B">
      <w:pPr>
        <w:jc w:val="both"/>
        <w:rPr>
          <w:spacing w:val="0"/>
          <w:sz w:val="22"/>
          <w:szCs w:val="22"/>
        </w:rPr>
      </w:pPr>
    </w:p>
    <w:p w:rsidR="00D25A5B" w:rsidRDefault="00D25A5B" w:rsidP="00D25A5B">
      <w:pPr>
        <w:jc w:val="both"/>
        <w:rPr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>«______» _____</w:t>
      </w:r>
      <w:r w:rsidRPr="009072F8">
        <w:rPr>
          <w:spacing w:val="0"/>
          <w:sz w:val="20"/>
          <w:szCs w:val="20"/>
        </w:rPr>
        <w:t>20_</w:t>
      </w:r>
      <w:r>
        <w:rPr>
          <w:spacing w:val="0"/>
          <w:sz w:val="20"/>
          <w:szCs w:val="20"/>
        </w:rPr>
        <w:t>__</w:t>
      </w:r>
      <w:r w:rsidRPr="009072F8">
        <w:rPr>
          <w:spacing w:val="0"/>
          <w:sz w:val="20"/>
          <w:szCs w:val="20"/>
        </w:rPr>
        <w:t xml:space="preserve">г.         </w:t>
      </w:r>
      <w:r>
        <w:rPr>
          <w:spacing w:val="0"/>
          <w:sz w:val="20"/>
          <w:szCs w:val="20"/>
        </w:rPr>
        <w:t xml:space="preserve">        Подпись </w:t>
      </w:r>
      <w:proofErr w:type="gramStart"/>
      <w:r>
        <w:rPr>
          <w:spacing w:val="0"/>
          <w:sz w:val="20"/>
          <w:szCs w:val="20"/>
        </w:rPr>
        <w:t>специалиста:_</w:t>
      </w:r>
      <w:proofErr w:type="gramEnd"/>
      <w:r>
        <w:rPr>
          <w:spacing w:val="0"/>
          <w:sz w:val="20"/>
          <w:szCs w:val="20"/>
        </w:rPr>
        <w:t>____________________________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Pr="00A50417" w:rsidRDefault="00D25A5B" w:rsidP="00D25A5B">
      <w:pPr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</w:rPr>
        <w:tab/>
      </w:r>
      <w:r>
        <w:rPr>
          <w:spacing w:val="0"/>
          <w:sz w:val="20"/>
          <w:szCs w:val="20"/>
          <w:u w:val="single"/>
        </w:rPr>
        <w:t>Подпись руководителя ОО:</w:t>
      </w:r>
      <w:r w:rsidRPr="0072635C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_________________________</w:t>
      </w:r>
      <w:r w:rsidRPr="0072635C">
        <w:rPr>
          <w:spacing w:val="0"/>
          <w:sz w:val="20"/>
          <w:szCs w:val="20"/>
        </w:rPr>
        <w:t>/</w:t>
      </w:r>
      <w:r w:rsidRPr="00A50417">
        <w:rPr>
          <w:spacing w:val="0"/>
          <w:sz w:val="20"/>
          <w:szCs w:val="20"/>
          <w:u w:val="single"/>
        </w:rPr>
        <w:t>расшифровка</w:t>
      </w: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М.П</w:t>
      </w:r>
      <w:bookmarkStart w:id="0" w:name="_GoBack"/>
      <w:bookmarkEnd w:id="0"/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autoSpaceDE w:val="0"/>
        <w:autoSpaceDN w:val="0"/>
        <w:adjustRightInd w:val="0"/>
        <w:jc w:val="both"/>
        <w:rPr>
          <w:b/>
          <w:spacing w:val="0"/>
          <w:sz w:val="22"/>
          <w:szCs w:val="22"/>
        </w:rPr>
      </w:pPr>
    </w:p>
    <w:p w:rsidR="00D25A5B" w:rsidRDefault="00D25A5B" w:rsidP="00D25A5B">
      <w:pPr>
        <w:keepNext/>
        <w:tabs>
          <w:tab w:val="center" w:pos="4535"/>
          <w:tab w:val="right" w:pos="9071"/>
        </w:tabs>
        <w:outlineLvl w:val="0"/>
        <w:rPr>
          <w:color w:val="FF0000"/>
          <w:spacing w:val="0"/>
          <w:sz w:val="22"/>
          <w:szCs w:val="22"/>
        </w:rPr>
      </w:pPr>
    </w:p>
    <w:p w:rsidR="00D25A5B" w:rsidRPr="007C2C86" w:rsidRDefault="00D25A5B" w:rsidP="00D25A5B">
      <w:pPr>
        <w:rPr>
          <w:color w:val="FF0000"/>
          <w:spacing w:val="0"/>
          <w:sz w:val="22"/>
          <w:szCs w:val="22"/>
        </w:rPr>
      </w:pPr>
    </w:p>
    <w:sectPr w:rsidR="00D25A5B" w:rsidRPr="007C2C86" w:rsidSect="00F02768">
      <w:pgSz w:w="11906" w:h="16838"/>
      <w:pgMar w:top="426" w:right="1276" w:bottom="851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E8C"/>
    <w:multiLevelType w:val="hybridMultilevel"/>
    <w:tmpl w:val="B51685C6"/>
    <w:lvl w:ilvl="0" w:tplc="8A36D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A2FB0"/>
    <w:multiLevelType w:val="hybridMultilevel"/>
    <w:tmpl w:val="F14A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729A"/>
    <w:multiLevelType w:val="hybridMultilevel"/>
    <w:tmpl w:val="ADB2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B5"/>
    <w:rsid w:val="00287952"/>
    <w:rsid w:val="00394AF6"/>
    <w:rsid w:val="00424DBE"/>
    <w:rsid w:val="006B40B5"/>
    <w:rsid w:val="00706FB5"/>
    <w:rsid w:val="008C6477"/>
    <w:rsid w:val="00C652B6"/>
    <w:rsid w:val="00CD58AE"/>
    <w:rsid w:val="00D25A5B"/>
    <w:rsid w:val="00D57594"/>
    <w:rsid w:val="00F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19E4-D64E-4FF7-A065-CC15505A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5B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5A5B"/>
    <w:pPr>
      <w:keepNext/>
      <w:jc w:val="center"/>
      <w:outlineLvl w:val="2"/>
    </w:pPr>
    <w:rPr>
      <w:spacing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5A5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Title"/>
    <w:basedOn w:val="a"/>
    <w:link w:val="a4"/>
    <w:qFormat/>
    <w:rsid w:val="00D25A5B"/>
    <w:pPr>
      <w:jc w:val="center"/>
    </w:pPr>
    <w:rPr>
      <w:b/>
      <w:spacing w:val="0"/>
      <w:szCs w:val="20"/>
      <w:lang w:val="x-none"/>
    </w:rPr>
  </w:style>
  <w:style w:type="character" w:customStyle="1" w:styleId="a4">
    <w:name w:val="Название Знак"/>
    <w:basedOn w:val="a0"/>
    <w:link w:val="a3"/>
    <w:rsid w:val="00D25A5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unhideWhenUsed/>
    <w:rsid w:val="00D25A5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25A5B"/>
    <w:rPr>
      <w:rFonts w:ascii="Times New Roman" w:eastAsia="Times New Roman" w:hAnsi="Times New Roman" w:cs="Times New Roman"/>
      <w:spacing w:val="20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87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A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AF6"/>
    <w:rPr>
      <w:rFonts w:ascii="Segoe UI" w:eastAsia="Times New Roman" w:hAnsi="Segoe UI" w:cs="Segoe UI"/>
      <w:spacing w:val="2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9E5C-AB80-4E8E-BB72-781132E7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GoroditskayaVS</dc:creator>
  <cp:keywords/>
  <dc:description/>
  <cp:lastModifiedBy>Светлана</cp:lastModifiedBy>
  <cp:revision>5</cp:revision>
  <cp:lastPrinted>2025-04-24T08:35:00Z</cp:lastPrinted>
  <dcterms:created xsi:type="dcterms:W3CDTF">2025-04-22T11:44:00Z</dcterms:created>
  <dcterms:modified xsi:type="dcterms:W3CDTF">2025-04-24T08:36:00Z</dcterms:modified>
</cp:coreProperties>
</file>